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1F534" w14:textId="77777777" w:rsidR="0070280D" w:rsidRDefault="0070280D" w:rsidP="0070280D">
      <w:pPr>
        <w:pStyle w:val="StandardWeb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 xml:space="preserve">Digitalna pristupačnost je </w:t>
      </w:r>
      <w:proofErr w:type="spellStart"/>
      <w:r>
        <w:rPr>
          <w:rFonts w:ascii="Source Sans Pro" w:hAnsi="Source Sans Pro"/>
          <w:color w:val="565656"/>
        </w:rPr>
        <w:t>uključiva</w:t>
      </w:r>
      <w:proofErr w:type="spellEnd"/>
      <w:r>
        <w:rPr>
          <w:rFonts w:ascii="Source Sans Pro" w:hAnsi="Source Sans Pro"/>
          <w:color w:val="565656"/>
        </w:rPr>
        <w:t xml:space="preserve"> praksa koja osigurava da i osobe s invaliditetom nemaju nikakvih prepreka u interakciji ili pristupu digitalnom sadržaju. Digitalne informacije i usluge su pristupačne kada ih svi ljudi mogu lako opažati i razumjeti, uključujući i osobe koje imaju vizualne, slušne, motoričke ili kognitivne poteškoće.</w:t>
      </w:r>
    </w:p>
    <w:p w14:paraId="6778B65D" w14:textId="77777777" w:rsidR="0070280D" w:rsidRDefault="0070280D" w:rsidP="0070280D">
      <w:pPr>
        <w:pStyle w:val="Naslov4"/>
        <w:spacing w:before="0" w:after="360" w:line="288" w:lineRule="atLeast"/>
        <w:rPr>
          <w:rFonts w:ascii="Source Sans Pro" w:hAnsi="Source Sans Pro"/>
          <w:color w:val="333333"/>
          <w:sz w:val="27"/>
          <w:szCs w:val="27"/>
        </w:rPr>
      </w:pPr>
      <w:r>
        <w:rPr>
          <w:rStyle w:val="Naglaeno"/>
          <w:rFonts w:ascii="Source Sans Pro" w:hAnsi="Source Sans Pro"/>
          <w:b/>
          <w:bCs/>
          <w:color w:val="333333"/>
          <w:sz w:val="27"/>
          <w:szCs w:val="27"/>
        </w:rPr>
        <w:t>IZJAVA O PRISTUPAČNOSTI</w:t>
      </w:r>
    </w:p>
    <w:p w14:paraId="1CF8EBE6" w14:textId="1026381E" w:rsidR="0070280D" w:rsidRDefault="0070280D" w:rsidP="0070280D">
      <w:pPr>
        <w:pStyle w:val="StandardWeb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Kao jedinica lokalne samouprave</w:t>
      </w:r>
      <w:r w:rsidR="00412070">
        <w:rPr>
          <w:rFonts w:ascii="Source Sans Pro" w:hAnsi="Source Sans Pro"/>
          <w:color w:val="565656"/>
        </w:rPr>
        <w:t>,</w:t>
      </w:r>
      <w:r>
        <w:rPr>
          <w:rFonts w:ascii="Source Sans Pro" w:hAnsi="Source Sans Pro"/>
          <w:color w:val="565656"/>
        </w:rPr>
        <w:t xml:space="preserve"> Grad Čazma nastoji svoje internetske stranice učiniti pristupačnima u skladu s nacionalnim zakonodavstvom kojim se prenosi </w:t>
      </w:r>
      <w:hyperlink r:id="rId6" w:history="1">
        <w:r>
          <w:rPr>
            <w:rStyle w:val="Hiperveza"/>
            <w:rFonts w:ascii="Source Sans Pro" w:eastAsiaTheme="majorEastAsia" w:hAnsi="Source Sans Pro"/>
            <w:color w:val="4CAF50"/>
          </w:rPr>
          <w:t>Direktiva (EU) 2016/2102 Europskog parlamenta i Vijeća</w:t>
        </w:r>
      </w:hyperlink>
      <w:r>
        <w:rPr>
          <w:rFonts w:ascii="Source Sans Pro" w:hAnsi="Source Sans Pro"/>
          <w:color w:val="565656"/>
        </w:rPr>
        <w:t>.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Ova izjava o pristupačnosti primjenjuje se na internetske stranice Grada Čazme na mrežnom mjestu </w:t>
      </w:r>
      <w:hyperlink r:id="rId7" w:history="1">
        <w:r w:rsidRPr="007A71A8">
          <w:rPr>
            <w:rStyle w:val="Hiperveza"/>
            <w:rFonts w:ascii="Source Sans Pro" w:eastAsiaTheme="majorEastAsia" w:hAnsi="Source Sans Pro"/>
          </w:rPr>
          <w:t>https://cazma.hr/</w:t>
        </w:r>
      </w:hyperlink>
    </w:p>
    <w:p w14:paraId="147E8F6E" w14:textId="705BAE10" w:rsidR="0070280D" w:rsidRDefault="0070280D" w:rsidP="0070280D">
      <w:pPr>
        <w:pStyle w:val="StandardWeb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r>
        <w:rPr>
          <w:rStyle w:val="Naglaeno"/>
          <w:rFonts w:ascii="Source Sans Pro" w:hAnsi="Source Sans Pro"/>
          <w:color w:val="565656"/>
        </w:rPr>
        <w:t>Stupanj usklađenosti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Ove internetske stranice su djelomično u skladu s</w:t>
      </w:r>
      <w:r w:rsidR="00412070">
        <w:rPr>
          <w:rFonts w:ascii="Source Sans Pro" w:hAnsi="Source Sans Pro"/>
          <w:color w:val="565656"/>
        </w:rPr>
        <w:t>a</w:t>
      </w:r>
      <w:r>
        <w:rPr>
          <w:rFonts w:ascii="Source Sans Pro" w:hAnsi="Source Sans Pro"/>
          <w:color w:val="565656"/>
        </w:rPr>
        <w:t> </w:t>
      </w:r>
      <w:hyperlink r:id="rId8" w:history="1">
        <w:r>
          <w:rPr>
            <w:rStyle w:val="Hiperveza"/>
            <w:rFonts w:ascii="Source Sans Pro" w:eastAsiaTheme="majorEastAsia" w:hAnsi="Source Sans Pro"/>
            <w:color w:val="4CAF50"/>
          </w:rPr>
          <w:t>Zakonom o pristupačnosti mrežnih stranica i programskih rješenja za pokretne uređaje tijela javnog sektora Republike Hrvatske (NN 17/19)</w:t>
        </w:r>
      </w:hyperlink>
      <w:r>
        <w:rPr>
          <w:rFonts w:ascii="Source Sans Pro" w:hAnsi="Source Sans Pro"/>
          <w:color w:val="565656"/>
        </w:rPr>
        <w:t> i Direktivom (EU) 2016/2102 Europskog parlamenta i Vijeća</w:t>
      </w:r>
      <w:r w:rsidR="00412070">
        <w:rPr>
          <w:rFonts w:ascii="Source Sans Pro" w:hAnsi="Source Sans Pro"/>
          <w:color w:val="565656"/>
        </w:rPr>
        <w:t>,</w:t>
      </w:r>
      <w:r>
        <w:rPr>
          <w:rFonts w:ascii="Source Sans Pro" w:hAnsi="Source Sans Pro"/>
          <w:color w:val="565656"/>
        </w:rPr>
        <w:t xml:space="preserve"> zbog neusklađenosti koje su navedene u nastavku.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Dodan je programski dodatak (</w:t>
      </w:r>
      <w:proofErr w:type="spellStart"/>
      <w:r>
        <w:rPr>
          <w:rFonts w:ascii="Source Sans Pro" w:hAnsi="Source Sans Pro"/>
          <w:color w:val="565656"/>
        </w:rPr>
        <w:t>widget</w:t>
      </w:r>
      <w:proofErr w:type="spellEnd"/>
      <w:r>
        <w:rPr>
          <w:rFonts w:ascii="Source Sans Pro" w:hAnsi="Source Sans Pro"/>
          <w:color w:val="565656"/>
        </w:rPr>
        <w:t xml:space="preserve"> – aktivira se klikom na ikonu u gornjem desnom kutu stranice)</w:t>
      </w:r>
      <w:r w:rsidR="00412070">
        <w:rPr>
          <w:rFonts w:ascii="Source Sans Pro" w:hAnsi="Source Sans Pro"/>
          <w:color w:val="565656"/>
        </w:rPr>
        <w:t>,</w:t>
      </w:r>
      <w:r>
        <w:rPr>
          <w:rFonts w:ascii="Source Sans Pro" w:hAnsi="Source Sans Pro"/>
          <w:color w:val="565656"/>
        </w:rPr>
        <w:t xml:space="preserve"> s određenim funkcionalnostima</w:t>
      </w:r>
      <w:r w:rsidR="00412070">
        <w:rPr>
          <w:rFonts w:ascii="Source Sans Pro" w:hAnsi="Source Sans Pro"/>
          <w:color w:val="565656"/>
        </w:rPr>
        <w:t>,</w:t>
      </w:r>
      <w:r>
        <w:rPr>
          <w:rFonts w:ascii="Source Sans Pro" w:hAnsi="Source Sans Pro"/>
          <w:color w:val="565656"/>
        </w:rPr>
        <w:t xml:space="preserve"> radi poboljšanja pristupačnosti (povećanje slova, slova</w:t>
      </w:r>
      <w:r w:rsidR="00D178A2">
        <w:rPr>
          <w:rFonts w:ascii="Source Sans Pro" w:hAnsi="Source Sans Pro"/>
          <w:color w:val="565656"/>
        </w:rPr>
        <w:t xml:space="preserve"> prilagođena</w:t>
      </w:r>
      <w:r>
        <w:rPr>
          <w:rFonts w:ascii="Source Sans Pro" w:hAnsi="Source Sans Pro"/>
          <w:color w:val="565656"/>
        </w:rPr>
        <w:t xml:space="preserve"> </w:t>
      </w:r>
      <w:r w:rsidR="00D178A2">
        <w:rPr>
          <w:rFonts w:ascii="Source Sans Pro" w:hAnsi="Source Sans Pro"/>
          <w:color w:val="565656"/>
        </w:rPr>
        <w:t>osobama s disleksijom</w:t>
      </w:r>
      <w:r>
        <w:rPr>
          <w:rFonts w:ascii="Source Sans Pro" w:hAnsi="Source Sans Pro"/>
          <w:color w:val="565656"/>
        </w:rPr>
        <w:t>, visoki kontrast, sive nijanse, povećanje kursora, povećanje razmaka između riječi)</w:t>
      </w:r>
      <w:r w:rsidR="00412070">
        <w:rPr>
          <w:rFonts w:ascii="Source Sans Pro" w:hAnsi="Source Sans Pro"/>
          <w:color w:val="565656"/>
        </w:rPr>
        <w:t>.</w:t>
      </w:r>
    </w:p>
    <w:p w14:paraId="56511D44" w14:textId="3CB78809" w:rsidR="0070280D" w:rsidRDefault="0070280D" w:rsidP="0070280D">
      <w:pPr>
        <w:pStyle w:val="StandardWeb"/>
        <w:spacing w:before="0" w:beforeAutospacing="0" w:after="360" w:afterAutospacing="0"/>
        <w:rPr>
          <w:rFonts w:ascii="Source Sans Pro" w:hAnsi="Source Sans Pro"/>
          <w:color w:val="565656"/>
        </w:rPr>
      </w:pPr>
      <w:r>
        <w:rPr>
          <w:rStyle w:val="Naglaeno"/>
          <w:rFonts w:ascii="Source Sans Pro" w:hAnsi="Source Sans Pro"/>
          <w:color w:val="565656"/>
        </w:rPr>
        <w:t>Nepristupačan sadržaj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</w:r>
      <w:proofErr w:type="spellStart"/>
      <w:r>
        <w:rPr>
          <w:rFonts w:ascii="Source Sans Pro" w:hAnsi="Source Sans Pro"/>
          <w:color w:val="565656"/>
        </w:rPr>
        <w:t>Sadržaj</w:t>
      </w:r>
      <w:proofErr w:type="spellEnd"/>
      <w:r>
        <w:rPr>
          <w:rFonts w:ascii="Source Sans Pro" w:hAnsi="Source Sans Pro"/>
          <w:color w:val="565656"/>
        </w:rPr>
        <w:t xml:space="preserve"> naveden u nastavku nepristupačan je zbog neusklađenosti s nacionalnim zakonodavstvom iz sljedećih razloga: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– slike nemaju pridružen prikladni opis jer trenutna funkcionalnost sustava za objavu stranica unutar navedenog mrežnog mjesta to ne podržava</w:t>
      </w:r>
      <w:r>
        <w:rPr>
          <w:rFonts w:ascii="Source Sans Pro" w:hAnsi="Source Sans Pro"/>
          <w:color w:val="565656"/>
        </w:rPr>
        <w:br/>
        <w:t>– nazivi pojedinih poveznica trebali bi konkretnije specificirati sadržaj koji se iza njih nalazi                                     – neke pdf datoteke otvaraju se u novom prozoru preglednika, a .</w:t>
      </w:r>
      <w:proofErr w:type="spellStart"/>
      <w:r>
        <w:rPr>
          <w:rFonts w:ascii="Source Sans Pro" w:hAnsi="Source Sans Pro"/>
          <w:color w:val="565656"/>
        </w:rPr>
        <w:t>doc</w:t>
      </w:r>
      <w:proofErr w:type="spellEnd"/>
      <w:r>
        <w:rPr>
          <w:rFonts w:ascii="Source Sans Pro" w:hAnsi="Source Sans Pro"/>
          <w:color w:val="565656"/>
        </w:rPr>
        <w:t>, .</w:t>
      </w:r>
      <w:proofErr w:type="spellStart"/>
      <w:r>
        <w:rPr>
          <w:rFonts w:ascii="Source Sans Pro" w:hAnsi="Source Sans Pro"/>
          <w:color w:val="565656"/>
        </w:rPr>
        <w:t>xls</w:t>
      </w:r>
      <w:proofErr w:type="spellEnd"/>
      <w:r>
        <w:rPr>
          <w:rFonts w:ascii="Source Sans Pro" w:hAnsi="Source Sans Pro"/>
          <w:color w:val="565656"/>
        </w:rPr>
        <w:t xml:space="preserve"> i .</w:t>
      </w:r>
      <w:proofErr w:type="spellStart"/>
      <w:r>
        <w:rPr>
          <w:rFonts w:ascii="Source Sans Pro" w:hAnsi="Source Sans Pro"/>
          <w:color w:val="565656"/>
        </w:rPr>
        <w:t>ppt</w:t>
      </w:r>
      <w:proofErr w:type="spellEnd"/>
      <w:r>
        <w:rPr>
          <w:rFonts w:ascii="Source Sans Pro" w:hAnsi="Source Sans Pro"/>
          <w:color w:val="565656"/>
        </w:rPr>
        <w:t xml:space="preserve"> datoteke dostupne su isključivo kao datoteke za preuzimanje                                                                                                                                                </w:t>
      </w:r>
      <w:r w:rsidR="00412070">
        <w:rPr>
          <w:rFonts w:ascii="Source Sans Pro" w:hAnsi="Source Sans Pro"/>
          <w:color w:val="565656"/>
        </w:rPr>
        <w:t xml:space="preserve">- - </w:t>
      </w:r>
      <w:r>
        <w:rPr>
          <w:rFonts w:ascii="Source Sans Pro" w:hAnsi="Source Sans Pro"/>
          <w:color w:val="565656"/>
        </w:rPr>
        <w:t>neki od PDF dokumenata nisu čitljivi čitačima ekrana jer su ponuđeni u slikovnom obliku koji čitači ekrana ne mogu pročitati</w:t>
      </w:r>
      <w:r>
        <w:rPr>
          <w:rFonts w:ascii="Source Sans Pro" w:hAnsi="Source Sans Pro"/>
          <w:color w:val="565656"/>
        </w:rPr>
        <w:br/>
        <w:t>– prije ispunjavanja obrazaca, korisniku bi treba</w:t>
      </w:r>
      <w:r w:rsidR="00412070">
        <w:rPr>
          <w:rFonts w:ascii="Source Sans Pro" w:hAnsi="Source Sans Pro"/>
          <w:color w:val="565656"/>
        </w:rPr>
        <w:t>la</w:t>
      </w:r>
      <w:r>
        <w:rPr>
          <w:rFonts w:ascii="Source Sans Pro" w:hAnsi="Source Sans Pro"/>
          <w:color w:val="565656"/>
        </w:rPr>
        <w:t xml:space="preserve"> biti ponuđena uputa za ispunjavanje</w:t>
      </w:r>
      <w:r>
        <w:rPr>
          <w:rFonts w:ascii="Source Sans Pro" w:hAnsi="Source Sans Pro"/>
          <w:color w:val="565656"/>
        </w:rPr>
        <w:br/>
        <w:t>– sve datoteke nisu dostupne u strojno čitljivom obliku</w:t>
      </w:r>
      <w:r>
        <w:rPr>
          <w:rFonts w:ascii="Source Sans Pro" w:hAnsi="Source Sans Pro"/>
          <w:color w:val="565656"/>
        </w:rPr>
        <w:br/>
        <w:t>– iako je većina elemenata oblikovana prema HTML5 standardu, poneki elementi nisu adekvatno označeni kako bi slijepe i slabovidne osobe mogle koristiti pomoćnu tehnologiju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</w:r>
      <w:r>
        <w:rPr>
          <w:rStyle w:val="Naglaeno"/>
          <w:rFonts w:ascii="Source Sans Pro" w:hAnsi="Source Sans Pro"/>
          <w:color w:val="565656"/>
        </w:rPr>
        <w:t>Priprema ove izjave o pristupačnosti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Ova je izjava sastavljena 18.</w:t>
      </w:r>
      <w:r w:rsidR="00412070">
        <w:rPr>
          <w:rFonts w:ascii="Source Sans Pro" w:hAnsi="Source Sans Pro"/>
          <w:color w:val="565656"/>
        </w:rPr>
        <w:t xml:space="preserve"> </w:t>
      </w:r>
      <w:r>
        <w:rPr>
          <w:rFonts w:ascii="Source Sans Pro" w:hAnsi="Source Sans Pro"/>
          <w:color w:val="565656"/>
        </w:rPr>
        <w:t>rujna</w:t>
      </w:r>
      <w:r w:rsidR="00412070">
        <w:rPr>
          <w:rFonts w:ascii="Source Sans Pro" w:hAnsi="Source Sans Pro"/>
          <w:color w:val="565656"/>
        </w:rPr>
        <w:t xml:space="preserve"> </w:t>
      </w:r>
      <w:r>
        <w:rPr>
          <w:rFonts w:ascii="Source Sans Pro" w:hAnsi="Source Sans Pro"/>
          <w:color w:val="565656"/>
        </w:rPr>
        <w:t>2020.g.</w:t>
      </w:r>
      <w:r w:rsidR="00412070">
        <w:rPr>
          <w:rFonts w:ascii="Source Sans Pro" w:hAnsi="Source Sans Pro"/>
          <w:color w:val="565656"/>
        </w:rPr>
        <w:t>,</w:t>
      </w:r>
      <w:r>
        <w:rPr>
          <w:rFonts w:ascii="Source Sans Pro" w:hAnsi="Source Sans Pro"/>
          <w:color w:val="565656"/>
        </w:rPr>
        <w:t xml:space="preserve"> primjenom metode samoprocjene koju je proveo Grad Čazma.</w:t>
      </w:r>
      <w:r>
        <w:rPr>
          <w:rFonts w:ascii="Source Sans Pro" w:hAnsi="Source Sans Pro"/>
          <w:color w:val="565656"/>
        </w:rPr>
        <w:br/>
        <w:t>Grad Čazma će redovito revidirati ovu izjavu po otklanjanju razloga zbog kojih su pojedini sadržaji bili nepristupačni.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lastRenderedPageBreak/>
        <w:br/>
      </w:r>
      <w:r>
        <w:rPr>
          <w:rStyle w:val="Naglaeno"/>
          <w:rFonts w:ascii="Source Sans Pro" w:hAnsi="Source Sans Pro"/>
          <w:color w:val="565656"/>
        </w:rPr>
        <w:t>Povratne informacije i podaci za kontakt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Podnošenjem zahtjeva Gradu Čazmi</w:t>
      </w:r>
      <w:r w:rsidR="00412070">
        <w:rPr>
          <w:rFonts w:ascii="Source Sans Pro" w:hAnsi="Source Sans Pro"/>
          <w:color w:val="565656"/>
        </w:rPr>
        <w:t>,</w:t>
      </w:r>
      <w:r>
        <w:rPr>
          <w:rFonts w:ascii="Source Sans Pro" w:hAnsi="Source Sans Pro"/>
          <w:color w:val="565656"/>
        </w:rPr>
        <w:t xml:space="preserve"> možete dobiti povratne informacije i/ili prijaviti uočene nepravilnosti u smislu Zakona o pristupačnosti mrežnih stranica i programskih rješenja za pokretne uređaje tijela javnog sektora Republike Hrvatske (NN 17/19) i Direktivom (EU) 2016/2102 Europskog parlamenta i Vijeća.</w:t>
      </w:r>
    </w:p>
    <w:p w14:paraId="00DC9D49" w14:textId="279BDD36" w:rsidR="0070280D" w:rsidRDefault="0070280D" w:rsidP="0070280D">
      <w:pPr>
        <w:pStyle w:val="StandardWeb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Zah</w:t>
      </w:r>
      <w:r w:rsidR="00D178A2">
        <w:rPr>
          <w:rFonts w:ascii="Source Sans Pro" w:hAnsi="Source Sans Pro"/>
          <w:color w:val="565656"/>
        </w:rPr>
        <w:t>t</w:t>
      </w:r>
      <w:r>
        <w:rPr>
          <w:rFonts w:ascii="Source Sans Pro" w:hAnsi="Source Sans Pro"/>
          <w:color w:val="565656"/>
        </w:rPr>
        <w:t xml:space="preserve">jev možete poslati službenici za informiranje </w:t>
      </w:r>
      <w:r w:rsidR="00D178A2">
        <w:rPr>
          <w:rFonts w:ascii="Source Sans Pro" w:hAnsi="Source Sans Pro"/>
          <w:color w:val="565656"/>
        </w:rPr>
        <w:t xml:space="preserve">Grada Čazme, </w:t>
      </w:r>
      <w:r>
        <w:rPr>
          <w:rFonts w:ascii="Source Sans Pro" w:hAnsi="Source Sans Pro"/>
          <w:color w:val="565656"/>
        </w:rPr>
        <w:t>Ivani Gusić:</w:t>
      </w:r>
      <w:r>
        <w:rPr>
          <w:rFonts w:ascii="Source Sans Pro" w:hAnsi="Source Sans Pro"/>
          <w:color w:val="565656"/>
        </w:rPr>
        <w:br/>
        <w:t xml:space="preserve">– telefonom na broj: </w:t>
      </w:r>
      <w:r w:rsidR="00412070">
        <w:rPr>
          <w:rFonts w:ascii="Source Sans Pro" w:hAnsi="Source Sans Pro"/>
          <w:color w:val="565656"/>
        </w:rPr>
        <w:t>043/771-052</w:t>
      </w:r>
      <w:r>
        <w:rPr>
          <w:rFonts w:ascii="Source Sans Pro" w:hAnsi="Source Sans Pro"/>
          <w:color w:val="565656"/>
        </w:rPr>
        <w:br/>
        <w:t>– elektroničkom poštom:</w:t>
      </w:r>
      <w:r w:rsidR="00412070">
        <w:rPr>
          <w:rFonts w:ascii="Source Sans Pro" w:hAnsi="Source Sans Pro"/>
          <w:color w:val="565656"/>
        </w:rPr>
        <w:t xml:space="preserve"> cazma@cazma.hr</w:t>
      </w:r>
      <w:r>
        <w:rPr>
          <w:rFonts w:ascii="Source Sans Pro" w:hAnsi="Source Sans Pro"/>
          <w:color w:val="565656"/>
        </w:rPr>
        <w:t> </w:t>
      </w:r>
      <w:r w:rsidR="00D178A2">
        <w:rPr>
          <w:rFonts w:ascii="Source Sans Pro" w:hAnsi="Source Sans Pro"/>
          <w:color w:val="565656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color w:val="565656"/>
        </w:rPr>
        <w:t xml:space="preserve">– poštom na adresu: </w:t>
      </w:r>
      <w:r w:rsidR="00412070">
        <w:rPr>
          <w:rFonts w:ascii="Source Sans Pro" w:hAnsi="Source Sans Pro"/>
          <w:color w:val="565656"/>
        </w:rPr>
        <w:t>Grad Čazma, Trg Čazmanskog kaptola 13, 43240 Čazma</w:t>
      </w:r>
    </w:p>
    <w:p w14:paraId="2A8ABC5B" w14:textId="1F69CF2A" w:rsidR="0070280D" w:rsidRDefault="0070280D" w:rsidP="0070280D">
      <w:pPr>
        <w:pStyle w:val="StandardWeb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Grad Čazma je duž</w:t>
      </w:r>
      <w:r w:rsidR="00412070">
        <w:rPr>
          <w:rFonts w:ascii="Source Sans Pro" w:hAnsi="Source Sans Pro"/>
          <w:color w:val="565656"/>
        </w:rPr>
        <w:t>a</w:t>
      </w:r>
      <w:r>
        <w:rPr>
          <w:rFonts w:ascii="Source Sans Pro" w:hAnsi="Source Sans Pro"/>
          <w:color w:val="565656"/>
        </w:rPr>
        <w:t>n na upite, obavijesti ili zahtjeve korisnika u vezi s osiguravanjem pristupačnosti odgovoriti u roku od 15 dana od dana primitka obavijesti</w:t>
      </w:r>
      <w:r w:rsidR="00412070">
        <w:rPr>
          <w:rFonts w:ascii="Source Sans Pro" w:hAnsi="Source Sans Pro"/>
          <w:color w:val="565656"/>
        </w:rPr>
        <w:t>,</w:t>
      </w:r>
      <w:r>
        <w:rPr>
          <w:rFonts w:ascii="Source Sans Pro" w:hAnsi="Source Sans Pro"/>
          <w:color w:val="565656"/>
        </w:rPr>
        <w:t xml:space="preserve"> odnosno zahtjeva ili ga u istom roku, uz detaljno obrazloženje razloga koji zahtijevaju odgodu, obavijestiti o naknadnom roku u kojem će odgovoriti na korisnikovu obavijest ili zahtjev.</w:t>
      </w:r>
    </w:p>
    <w:p w14:paraId="2768C9CD" w14:textId="4157F8A9" w:rsidR="0070280D" w:rsidRDefault="0070280D" w:rsidP="0070280D">
      <w:pPr>
        <w:pStyle w:val="StandardWeb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r>
        <w:rPr>
          <w:rStyle w:val="Naglaeno"/>
          <w:rFonts w:ascii="Source Sans Pro" w:hAnsi="Source Sans Pro"/>
          <w:color w:val="565656"/>
        </w:rPr>
        <w:t>Postupak praćenja provedbe propisa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Nadzor nad provedbom Zakona o pristupačnosti mrežnih stranica i programskih rješenja za pokretne uređaje tijela javnog sektora Republike Hrvatske (NN 17/19) obavlja Povjerenik za informiranje Republike Hrvatske.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Inspekcijski nadzor nad provedbom Zakona o pristupačnosti mrežnih stranica i programskih rješenja za pokretne uređaje tijela javnog sektora Republike Hrvatske (NN 17/19) obavljaju Inspektori i drugi ovlašteni službenici Ureda povjerenika.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Na nadzor se primjenjuju odredbe Zakona o pravu na pristup informacijama (NN 25/13 i 85/15)</w:t>
      </w:r>
      <w:r w:rsidR="00412070">
        <w:rPr>
          <w:rFonts w:ascii="Source Sans Pro" w:hAnsi="Source Sans Pro"/>
          <w:color w:val="565656"/>
        </w:rPr>
        <w:t>.</w:t>
      </w:r>
      <w:r>
        <w:rPr>
          <w:rFonts w:ascii="Source Sans Pro" w:hAnsi="Source Sans Pro"/>
          <w:color w:val="565656"/>
        </w:rPr>
        <w:br/>
      </w:r>
      <w:r>
        <w:rPr>
          <w:rFonts w:ascii="Source Sans Pro" w:hAnsi="Source Sans Pro"/>
          <w:color w:val="565656"/>
        </w:rPr>
        <w:br/>
        <w:t>U slučaju nezadovoljavajućih odgovora na obavijest ili zahtjev za povratne informacije o pristupačnosti ovih mrežnih stranica, korisnici se mogu obratiti Povjereniku za informiranje putem telefona broj +3851 4609 041, poštom (</w:t>
      </w:r>
      <w:proofErr w:type="spellStart"/>
      <w:r>
        <w:rPr>
          <w:rFonts w:ascii="Source Sans Pro" w:hAnsi="Source Sans Pro"/>
          <w:color w:val="565656"/>
        </w:rPr>
        <w:t>Jurišićeva</w:t>
      </w:r>
      <w:proofErr w:type="spellEnd"/>
      <w:r>
        <w:rPr>
          <w:rFonts w:ascii="Source Sans Pro" w:hAnsi="Source Sans Pro"/>
          <w:color w:val="565656"/>
        </w:rPr>
        <w:t xml:space="preserve"> 19, 10 000 Zagreb, Hrvatska) ili putem elektroničke </w:t>
      </w:r>
      <w:r w:rsidR="00412070">
        <w:rPr>
          <w:rFonts w:ascii="Source Sans Pro" w:hAnsi="Source Sans Pro"/>
          <w:color w:val="565656"/>
        </w:rPr>
        <w:t xml:space="preserve"> p</w:t>
      </w:r>
      <w:r>
        <w:rPr>
          <w:rFonts w:ascii="Source Sans Pro" w:hAnsi="Source Sans Pro"/>
          <w:color w:val="565656"/>
        </w:rPr>
        <w:t>ošte </w:t>
      </w:r>
      <w:hyperlink r:id="rId9" w:history="1">
        <w:r>
          <w:rPr>
            <w:rStyle w:val="Hiperveza"/>
            <w:rFonts w:ascii="Source Sans Pro" w:eastAsiaTheme="majorEastAsia" w:hAnsi="Source Sans Pro"/>
            <w:color w:val="4CAF50"/>
          </w:rPr>
          <w:t>pristupacnost@pristupinfo.hr</w:t>
        </w:r>
      </w:hyperlink>
      <w:r>
        <w:rPr>
          <w:rFonts w:ascii="Source Sans Pro" w:hAnsi="Source Sans Pro"/>
          <w:color w:val="565656"/>
        </w:rPr>
        <w:t> (www.pristupinfo.hr)</w:t>
      </w:r>
      <w:r w:rsidR="00412070">
        <w:rPr>
          <w:rFonts w:ascii="Source Sans Pro" w:hAnsi="Source Sans Pro"/>
          <w:color w:val="565656"/>
        </w:rPr>
        <w:t>.</w:t>
      </w:r>
    </w:p>
    <w:p w14:paraId="7A127B2C" w14:textId="77777777" w:rsidR="00A2574B" w:rsidRPr="0070280D" w:rsidRDefault="00A2574B" w:rsidP="0070280D"/>
    <w:sectPr w:rsidR="00A2574B" w:rsidRPr="0070280D" w:rsidSect="00B118E0">
      <w:pgSz w:w="11906" w:h="16838"/>
      <w:pgMar w:top="284" w:right="42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roman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B523A36"/>
    <w:lvl w:ilvl="0">
      <w:numFmt w:val="bullet"/>
      <w:lvlText w:val="*"/>
      <w:lvlJc w:val="left"/>
    </w:lvl>
  </w:abstractNum>
  <w:abstractNum w:abstractNumId="1" w15:restartNumberingAfterBreak="0">
    <w:nsid w:val="13462A78"/>
    <w:multiLevelType w:val="hybridMultilevel"/>
    <w:tmpl w:val="A8622048"/>
    <w:lvl w:ilvl="0" w:tplc="77DA49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ED14D1"/>
    <w:multiLevelType w:val="hybridMultilevel"/>
    <w:tmpl w:val="278EE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1F26"/>
    <w:multiLevelType w:val="multilevel"/>
    <w:tmpl w:val="D6D6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126A6"/>
    <w:multiLevelType w:val="hybridMultilevel"/>
    <w:tmpl w:val="3704E7CC"/>
    <w:lvl w:ilvl="0" w:tplc="D6F64CF8">
      <w:start w:val="1"/>
      <w:numFmt w:val="decimal"/>
      <w:lvlText w:val="%1."/>
      <w:lvlJc w:val="left"/>
      <w:pPr>
        <w:ind w:left="149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D106D"/>
    <w:multiLevelType w:val="hybridMultilevel"/>
    <w:tmpl w:val="369EC7CC"/>
    <w:lvl w:ilvl="0" w:tplc="79DA0056">
      <w:start w:val="1"/>
      <w:numFmt w:val="lowerLetter"/>
      <w:lvlText w:val="%1)"/>
      <w:lvlJc w:val="left"/>
      <w:pPr>
        <w:ind w:left="435" w:hanging="4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2CA3D34"/>
    <w:multiLevelType w:val="multilevel"/>
    <w:tmpl w:val="6D0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C23F2"/>
    <w:multiLevelType w:val="multilevel"/>
    <w:tmpl w:val="4AFA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05872"/>
    <w:multiLevelType w:val="hybridMultilevel"/>
    <w:tmpl w:val="6212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C6277"/>
    <w:multiLevelType w:val="hybridMultilevel"/>
    <w:tmpl w:val="EAD0F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E333F"/>
    <w:multiLevelType w:val="multilevel"/>
    <w:tmpl w:val="791C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E7360"/>
    <w:multiLevelType w:val="hybridMultilevel"/>
    <w:tmpl w:val="97B45E6C"/>
    <w:lvl w:ilvl="0" w:tplc="A63CB4C6">
      <w:start w:val="43"/>
      <w:numFmt w:val="bullet"/>
      <w:lvlText w:val="-"/>
      <w:lvlJc w:val="left"/>
      <w:pPr>
        <w:ind w:left="73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8" w:hanging="360"/>
      </w:pPr>
      <w:rPr>
        <w:rFonts w:ascii="Wingdings" w:hAnsi="Wingdings" w:hint="default"/>
      </w:rPr>
    </w:lvl>
  </w:abstractNum>
  <w:abstractNum w:abstractNumId="12" w15:restartNumberingAfterBreak="0">
    <w:nsid w:val="58A91313"/>
    <w:multiLevelType w:val="multilevel"/>
    <w:tmpl w:val="F39A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C1097"/>
    <w:multiLevelType w:val="hybridMultilevel"/>
    <w:tmpl w:val="1FA42F62"/>
    <w:lvl w:ilvl="0" w:tplc="041A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9C4856"/>
    <w:multiLevelType w:val="multilevel"/>
    <w:tmpl w:val="A66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05233"/>
    <w:multiLevelType w:val="hybridMultilevel"/>
    <w:tmpl w:val="F5D4896C"/>
    <w:lvl w:ilvl="0" w:tplc="C93819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C2EC6"/>
    <w:multiLevelType w:val="multilevel"/>
    <w:tmpl w:val="4A7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1E4ABE"/>
    <w:multiLevelType w:val="hybridMultilevel"/>
    <w:tmpl w:val="8B9A3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2037E"/>
    <w:multiLevelType w:val="multilevel"/>
    <w:tmpl w:val="6E9CC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D4328"/>
    <w:multiLevelType w:val="multilevel"/>
    <w:tmpl w:val="149C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06E4E"/>
    <w:multiLevelType w:val="multilevel"/>
    <w:tmpl w:val="014C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2"/>
  </w:num>
  <w:num w:numId="5">
    <w:abstractNumId w:val="19"/>
  </w:num>
  <w:num w:numId="6">
    <w:abstractNumId w:val="3"/>
  </w:num>
  <w:num w:numId="7">
    <w:abstractNumId w:val="14"/>
  </w:num>
  <w:num w:numId="8">
    <w:abstractNumId w:val="13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7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6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B3"/>
    <w:rsid w:val="0000079E"/>
    <w:rsid w:val="00013DFE"/>
    <w:rsid w:val="00016B22"/>
    <w:rsid w:val="00034B46"/>
    <w:rsid w:val="00047494"/>
    <w:rsid w:val="00060AA6"/>
    <w:rsid w:val="00072B28"/>
    <w:rsid w:val="00076672"/>
    <w:rsid w:val="00090F9B"/>
    <w:rsid w:val="000A4966"/>
    <w:rsid w:val="000B676A"/>
    <w:rsid w:val="000E1F77"/>
    <w:rsid w:val="000F0FEE"/>
    <w:rsid w:val="00112575"/>
    <w:rsid w:val="00116410"/>
    <w:rsid w:val="00135B20"/>
    <w:rsid w:val="0014436A"/>
    <w:rsid w:val="0015434A"/>
    <w:rsid w:val="001730CB"/>
    <w:rsid w:val="001904DF"/>
    <w:rsid w:val="0019644E"/>
    <w:rsid w:val="001A3173"/>
    <w:rsid w:val="001B715A"/>
    <w:rsid w:val="001C4F77"/>
    <w:rsid w:val="001D048C"/>
    <w:rsid w:val="001E5ADF"/>
    <w:rsid w:val="001F5710"/>
    <w:rsid w:val="00205CD1"/>
    <w:rsid w:val="00210511"/>
    <w:rsid w:val="00223D51"/>
    <w:rsid w:val="00250CD0"/>
    <w:rsid w:val="0028217D"/>
    <w:rsid w:val="00282DB4"/>
    <w:rsid w:val="00283899"/>
    <w:rsid w:val="00287495"/>
    <w:rsid w:val="002A3101"/>
    <w:rsid w:val="002C6133"/>
    <w:rsid w:val="002D23D4"/>
    <w:rsid w:val="0030690D"/>
    <w:rsid w:val="003100F0"/>
    <w:rsid w:val="00324424"/>
    <w:rsid w:val="00326E3B"/>
    <w:rsid w:val="003423C8"/>
    <w:rsid w:val="0037795C"/>
    <w:rsid w:val="003A0CF9"/>
    <w:rsid w:val="003A6CFD"/>
    <w:rsid w:val="003C2D02"/>
    <w:rsid w:val="003D35DD"/>
    <w:rsid w:val="003D5511"/>
    <w:rsid w:val="003E2E78"/>
    <w:rsid w:val="00400D02"/>
    <w:rsid w:val="00410F22"/>
    <w:rsid w:val="00412070"/>
    <w:rsid w:val="00426AE0"/>
    <w:rsid w:val="00431D50"/>
    <w:rsid w:val="00475840"/>
    <w:rsid w:val="004861F4"/>
    <w:rsid w:val="00496065"/>
    <w:rsid w:val="004A7176"/>
    <w:rsid w:val="004B4B10"/>
    <w:rsid w:val="004D440B"/>
    <w:rsid w:val="004F6B41"/>
    <w:rsid w:val="00515697"/>
    <w:rsid w:val="005210E8"/>
    <w:rsid w:val="00525143"/>
    <w:rsid w:val="005278A1"/>
    <w:rsid w:val="00533583"/>
    <w:rsid w:val="005473D6"/>
    <w:rsid w:val="0055524C"/>
    <w:rsid w:val="005709B8"/>
    <w:rsid w:val="005A0965"/>
    <w:rsid w:val="005C624D"/>
    <w:rsid w:val="005E3F9E"/>
    <w:rsid w:val="005F0A8A"/>
    <w:rsid w:val="00600515"/>
    <w:rsid w:val="006056FF"/>
    <w:rsid w:val="006748AE"/>
    <w:rsid w:val="00685C3A"/>
    <w:rsid w:val="00685CB1"/>
    <w:rsid w:val="006929E2"/>
    <w:rsid w:val="006A7236"/>
    <w:rsid w:val="006A7293"/>
    <w:rsid w:val="006B00B0"/>
    <w:rsid w:val="006F2421"/>
    <w:rsid w:val="006F2BCC"/>
    <w:rsid w:val="006F48E3"/>
    <w:rsid w:val="006F63AC"/>
    <w:rsid w:val="0070280D"/>
    <w:rsid w:val="00715F13"/>
    <w:rsid w:val="00742714"/>
    <w:rsid w:val="007527E2"/>
    <w:rsid w:val="00756AF8"/>
    <w:rsid w:val="00766543"/>
    <w:rsid w:val="007771D3"/>
    <w:rsid w:val="00784F35"/>
    <w:rsid w:val="007917FE"/>
    <w:rsid w:val="00796060"/>
    <w:rsid w:val="007C23D2"/>
    <w:rsid w:val="007E7D2E"/>
    <w:rsid w:val="008333A3"/>
    <w:rsid w:val="0083391B"/>
    <w:rsid w:val="00890A1A"/>
    <w:rsid w:val="00892AA5"/>
    <w:rsid w:val="008A4F4B"/>
    <w:rsid w:val="008A7851"/>
    <w:rsid w:val="008B3370"/>
    <w:rsid w:val="008C46F4"/>
    <w:rsid w:val="008C7735"/>
    <w:rsid w:val="008D18F7"/>
    <w:rsid w:val="008D710E"/>
    <w:rsid w:val="008E091A"/>
    <w:rsid w:val="008E6575"/>
    <w:rsid w:val="009271B3"/>
    <w:rsid w:val="0093151C"/>
    <w:rsid w:val="00936A64"/>
    <w:rsid w:val="0096365D"/>
    <w:rsid w:val="00982DA1"/>
    <w:rsid w:val="00987C25"/>
    <w:rsid w:val="00995FDF"/>
    <w:rsid w:val="009A1A5F"/>
    <w:rsid w:val="009A1C40"/>
    <w:rsid w:val="009A2172"/>
    <w:rsid w:val="009C5812"/>
    <w:rsid w:val="009E495C"/>
    <w:rsid w:val="009F113F"/>
    <w:rsid w:val="009F3650"/>
    <w:rsid w:val="00A2574B"/>
    <w:rsid w:val="00A411AD"/>
    <w:rsid w:val="00A77479"/>
    <w:rsid w:val="00AA7C38"/>
    <w:rsid w:val="00AB20F0"/>
    <w:rsid w:val="00AB2630"/>
    <w:rsid w:val="00AC11CC"/>
    <w:rsid w:val="00AC78FA"/>
    <w:rsid w:val="00AD1987"/>
    <w:rsid w:val="00AE60B4"/>
    <w:rsid w:val="00AF5328"/>
    <w:rsid w:val="00B04882"/>
    <w:rsid w:val="00B118E0"/>
    <w:rsid w:val="00B22D12"/>
    <w:rsid w:val="00B51521"/>
    <w:rsid w:val="00B55CBE"/>
    <w:rsid w:val="00B67222"/>
    <w:rsid w:val="00B75714"/>
    <w:rsid w:val="00B80470"/>
    <w:rsid w:val="00B80DCE"/>
    <w:rsid w:val="00B952E0"/>
    <w:rsid w:val="00B96853"/>
    <w:rsid w:val="00BB7D83"/>
    <w:rsid w:val="00BC0CA6"/>
    <w:rsid w:val="00BD7B79"/>
    <w:rsid w:val="00BE1DCD"/>
    <w:rsid w:val="00BF5D20"/>
    <w:rsid w:val="00C04463"/>
    <w:rsid w:val="00C07C60"/>
    <w:rsid w:val="00C17011"/>
    <w:rsid w:val="00C674A7"/>
    <w:rsid w:val="00C70ECA"/>
    <w:rsid w:val="00C90F50"/>
    <w:rsid w:val="00CB3C04"/>
    <w:rsid w:val="00CC325F"/>
    <w:rsid w:val="00CE56E0"/>
    <w:rsid w:val="00CE7CEE"/>
    <w:rsid w:val="00CF3C84"/>
    <w:rsid w:val="00CF6C0E"/>
    <w:rsid w:val="00D12EAF"/>
    <w:rsid w:val="00D12EC8"/>
    <w:rsid w:val="00D178A2"/>
    <w:rsid w:val="00D23D40"/>
    <w:rsid w:val="00D34AB1"/>
    <w:rsid w:val="00D36702"/>
    <w:rsid w:val="00D472FC"/>
    <w:rsid w:val="00D5199B"/>
    <w:rsid w:val="00D57680"/>
    <w:rsid w:val="00D6037D"/>
    <w:rsid w:val="00D619F2"/>
    <w:rsid w:val="00D71129"/>
    <w:rsid w:val="00DC4217"/>
    <w:rsid w:val="00DC6766"/>
    <w:rsid w:val="00DD57A5"/>
    <w:rsid w:val="00DE07E4"/>
    <w:rsid w:val="00DE24C6"/>
    <w:rsid w:val="00DF03CF"/>
    <w:rsid w:val="00DF738D"/>
    <w:rsid w:val="00DF7C35"/>
    <w:rsid w:val="00E22B6C"/>
    <w:rsid w:val="00E27460"/>
    <w:rsid w:val="00E275F1"/>
    <w:rsid w:val="00E3108E"/>
    <w:rsid w:val="00E36EFF"/>
    <w:rsid w:val="00E5557A"/>
    <w:rsid w:val="00E57A92"/>
    <w:rsid w:val="00E66A4D"/>
    <w:rsid w:val="00E772A4"/>
    <w:rsid w:val="00E870E0"/>
    <w:rsid w:val="00E87158"/>
    <w:rsid w:val="00EA1A01"/>
    <w:rsid w:val="00EC6364"/>
    <w:rsid w:val="00ED0778"/>
    <w:rsid w:val="00ED22AA"/>
    <w:rsid w:val="00EE02A1"/>
    <w:rsid w:val="00EE41CD"/>
    <w:rsid w:val="00EE52F0"/>
    <w:rsid w:val="00EF39ED"/>
    <w:rsid w:val="00F06C32"/>
    <w:rsid w:val="00F17BC5"/>
    <w:rsid w:val="00F80C7A"/>
    <w:rsid w:val="00F97D36"/>
    <w:rsid w:val="00FA101B"/>
    <w:rsid w:val="00FA6718"/>
    <w:rsid w:val="00FB3E00"/>
    <w:rsid w:val="00FE7166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18DB"/>
  <w15:docId w15:val="{ECF091C0-412C-443B-8E27-8652351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76"/>
    <w:pPr>
      <w:spacing w:after="160" w:line="256" w:lineRule="auto"/>
    </w:pPr>
  </w:style>
  <w:style w:type="paragraph" w:styleId="Naslov1">
    <w:name w:val="heading 1"/>
    <w:basedOn w:val="Normal"/>
    <w:link w:val="Naslov1Char"/>
    <w:uiPriority w:val="9"/>
    <w:qFormat/>
    <w:rsid w:val="00927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3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07C6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1A01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3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2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271B3"/>
    <w:rPr>
      <w:b/>
      <w:bCs/>
    </w:rPr>
  </w:style>
  <w:style w:type="character" w:styleId="Hiperveza">
    <w:name w:val="Hyperlink"/>
    <w:basedOn w:val="Zadanifontodlomka"/>
    <w:uiPriority w:val="99"/>
    <w:unhideWhenUsed/>
    <w:rsid w:val="009271B3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9271B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EA1A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vastrana">
    <w:name w:val="novastrana"/>
    <w:basedOn w:val="Normal"/>
    <w:rsid w:val="000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966"/>
    <w:rPr>
      <w:rFonts w:ascii="Tahoma" w:hAnsi="Tahoma" w:cs="Tahoma"/>
      <w:sz w:val="16"/>
      <w:szCs w:val="16"/>
    </w:rPr>
  </w:style>
  <w:style w:type="paragraph" w:customStyle="1" w:styleId="tb-na18">
    <w:name w:val="tb-na18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5278A1"/>
  </w:style>
  <w:style w:type="paragraph" w:customStyle="1" w:styleId="t-8-7">
    <w:name w:val="t-8-7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52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rom">
    <w:name w:val="from"/>
    <w:basedOn w:val="Zadanifontodlomka"/>
    <w:rsid w:val="00E66A4D"/>
  </w:style>
  <w:style w:type="character" w:customStyle="1" w:styleId="to">
    <w:name w:val="to"/>
    <w:basedOn w:val="Zadanifontodlomka"/>
    <w:rsid w:val="00E66A4D"/>
  </w:style>
  <w:style w:type="character" w:customStyle="1" w:styleId="lozengfy">
    <w:name w:val="lozengfy"/>
    <w:basedOn w:val="Zadanifontodlomka"/>
    <w:rsid w:val="00E66A4D"/>
  </w:style>
  <w:style w:type="character" w:customStyle="1" w:styleId="short">
    <w:name w:val="short"/>
    <w:basedOn w:val="Zadanifontodlomka"/>
    <w:rsid w:val="00E66A4D"/>
  </w:style>
  <w:style w:type="character" w:customStyle="1" w:styleId="tictac-att-header-save-message">
    <w:name w:val="tictac-att-header-save-message"/>
    <w:basedOn w:val="Zadanifontodlomka"/>
    <w:rsid w:val="00E66A4D"/>
  </w:style>
  <w:style w:type="character" w:customStyle="1" w:styleId="basename">
    <w:name w:val="basename"/>
    <w:basedOn w:val="Zadanifontodlomka"/>
    <w:rsid w:val="00E66A4D"/>
  </w:style>
  <w:style w:type="character" w:customStyle="1" w:styleId="fileextn">
    <w:name w:val="fileextn"/>
    <w:basedOn w:val="Zadanifontodlomka"/>
    <w:rsid w:val="00E66A4D"/>
  </w:style>
  <w:style w:type="character" w:customStyle="1" w:styleId="bcc">
    <w:name w:val="bcc"/>
    <w:basedOn w:val="Zadanifontodlomka"/>
    <w:rsid w:val="00283899"/>
  </w:style>
  <w:style w:type="paragraph" w:styleId="Odlomakpopisa">
    <w:name w:val="List Paragraph"/>
    <w:basedOn w:val="Normal"/>
    <w:uiPriority w:val="34"/>
    <w:qFormat/>
    <w:rsid w:val="00DF7C35"/>
    <w:pPr>
      <w:spacing w:after="200" w:line="276" w:lineRule="auto"/>
      <w:ind w:left="720"/>
      <w:contextualSpacing/>
    </w:pPr>
  </w:style>
  <w:style w:type="paragraph" w:customStyle="1" w:styleId="box460162">
    <w:name w:val="box_460162"/>
    <w:basedOn w:val="Normal"/>
    <w:rsid w:val="00C0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C07C60"/>
  </w:style>
  <w:style w:type="paragraph" w:customStyle="1" w:styleId="t-9">
    <w:name w:val="t-9"/>
    <w:basedOn w:val="Normal"/>
    <w:rsid w:val="00C0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C07C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pisslike">
    <w:name w:val="caption"/>
    <w:aliases w:val="Tablica"/>
    <w:basedOn w:val="Normal"/>
    <w:next w:val="Normal"/>
    <w:autoRedefine/>
    <w:uiPriority w:val="35"/>
    <w:unhideWhenUsed/>
    <w:qFormat/>
    <w:rsid w:val="006A7236"/>
    <w:pPr>
      <w:spacing w:after="200" w:line="276" w:lineRule="auto"/>
      <w:jc w:val="center"/>
    </w:pPr>
    <w:rPr>
      <w:rFonts w:ascii="Times New Roman" w:eastAsia="Calibri" w:hAnsi="Times New Roman" w:cs="Times New Roman"/>
      <w:bCs/>
      <w:color w:val="FF0000"/>
      <w:spacing w:val="-1"/>
      <w:sz w:val="20"/>
      <w:szCs w:val="20"/>
      <w:lang w:eastAsia="hr-HR"/>
    </w:rPr>
  </w:style>
  <w:style w:type="paragraph" w:customStyle="1" w:styleId="article-author">
    <w:name w:val="article-author"/>
    <w:basedOn w:val="Normal"/>
    <w:rsid w:val="0089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-ishiddenvisually">
    <w:name w:val="u-ishiddenvisually"/>
    <w:basedOn w:val="Zadanifontodlomka"/>
    <w:rsid w:val="00890A1A"/>
  </w:style>
  <w:style w:type="paragraph" w:customStyle="1" w:styleId="article-lead">
    <w:name w:val="article-lead"/>
    <w:basedOn w:val="Normal"/>
    <w:rsid w:val="0089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yiv9446410081msonormal">
    <w:name w:val="yiv9446410081msonormal"/>
    <w:basedOn w:val="Normal"/>
    <w:rsid w:val="0013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yiv9446410081gmail-msonospacing">
    <w:name w:val="yiv9446410081gmail-msonospacing"/>
    <w:basedOn w:val="Normal"/>
    <w:rsid w:val="0013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A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533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lelead">
    <w:name w:val="article__lead"/>
    <w:basedOn w:val="Zadanifontodlomka"/>
    <w:rsid w:val="00533583"/>
  </w:style>
  <w:style w:type="character" w:customStyle="1" w:styleId="articleheaderdate">
    <w:name w:val="article__header_date"/>
    <w:basedOn w:val="Zadanifontodlomka"/>
    <w:rsid w:val="00533583"/>
  </w:style>
  <w:style w:type="character" w:customStyle="1" w:styleId="articlecommentsnumber">
    <w:name w:val="article__comments_number"/>
    <w:basedOn w:val="Zadanifontodlomka"/>
    <w:rsid w:val="00533583"/>
  </w:style>
  <w:style w:type="character" w:customStyle="1" w:styleId="jschangecommentsnumber">
    <w:name w:val="js_changecommentsnumber"/>
    <w:basedOn w:val="Zadanifontodlomka"/>
    <w:rsid w:val="00533583"/>
  </w:style>
  <w:style w:type="character" w:customStyle="1" w:styleId="articleheaderviews">
    <w:name w:val="article__header_views"/>
    <w:basedOn w:val="Zadanifontodlomka"/>
    <w:rsid w:val="00533583"/>
  </w:style>
  <w:style w:type="character" w:customStyle="1" w:styleId="cardcommentsnumber">
    <w:name w:val="card__comments_number"/>
    <w:basedOn w:val="Zadanifontodlomka"/>
    <w:rsid w:val="00533583"/>
  </w:style>
  <w:style w:type="character" w:customStyle="1" w:styleId="cardlabel">
    <w:name w:val="card__label"/>
    <w:basedOn w:val="Zadanifontodlomka"/>
    <w:rsid w:val="00533583"/>
  </w:style>
  <w:style w:type="character" w:customStyle="1" w:styleId="cardviewsnumber">
    <w:name w:val="card__views_number"/>
    <w:basedOn w:val="Zadanifontodlomka"/>
    <w:rsid w:val="00533583"/>
  </w:style>
  <w:style w:type="character" w:customStyle="1" w:styleId="articlefigurecaption--author">
    <w:name w:val="article__figure_caption--author"/>
    <w:basedOn w:val="Zadanifontodlomka"/>
    <w:rsid w:val="00533583"/>
  </w:style>
  <w:style w:type="character" w:customStyle="1" w:styleId="articlehiddenmobile">
    <w:name w:val="article__hidden_mobile"/>
    <w:basedOn w:val="Zadanifontodlomka"/>
    <w:rsid w:val="00533583"/>
  </w:style>
  <w:style w:type="character" w:customStyle="1" w:styleId="articlefigurecounter">
    <w:name w:val="article__figure_counter"/>
    <w:basedOn w:val="Zadanifontodlomka"/>
    <w:rsid w:val="00533583"/>
  </w:style>
  <w:style w:type="character" w:customStyle="1" w:styleId="jsfacebookengagementnumber">
    <w:name w:val="js_facebookengagementnumber"/>
    <w:basedOn w:val="Zadanifontodlomka"/>
    <w:rsid w:val="00533583"/>
  </w:style>
  <w:style w:type="character" w:customStyle="1" w:styleId="relatedarticle">
    <w:name w:val="related_article"/>
    <w:basedOn w:val="Zadanifontodlomka"/>
    <w:rsid w:val="00533583"/>
  </w:style>
  <w:style w:type="character" w:customStyle="1" w:styleId="relatedarticleovertitle">
    <w:name w:val="related_article__overtitle"/>
    <w:basedOn w:val="Zadanifontodlomka"/>
    <w:rsid w:val="00533583"/>
  </w:style>
  <w:style w:type="character" w:customStyle="1" w:styleId="relatedarticleleadtext">
    <w:name w:val="related_article__lead_text"/>
    <w:basedOn w:val="Zadanifontodlomka"/>
    <w:rsid w:val="00533583"/>
  </w:style>
  <w:style w:type="character" w:customStyle="1" w:styleId="author">
    <w:name w:val="author"/>
    <w:basedOn w:val="Zadanifontodlomka"/>
    <w:rsid w:val="00B51521"/>
  </w:style>
  <w:style w:type="character" w:customStyle="1" w:styleId="categories-links">
    <w:name w:val="categories-links"/>
    <w:basedOn w:val="Zadanifontodlomka"/>
    <w:rsid w:val="00B51521"/>
  </w:style>
  <w:style w:type="paragraph" w:customStyle="1" w:styleId="Default">
    <w:name w:val="Default"/>
    <w:rsid w:val="006F63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b">
    <w:name w:val="u_b"/>
    <w:basedOn w:val="Zadanifontodlomka"/>
    <w:rsid w:val="00CB3C04"/>
  </w:style>
  <w:style w:type="character" w:customStyle="1" w:styleId="df">
    <w:name w:val="d_f"/>
    <w:basedOn w:val="Zadanifontodlomka"/>
    <w:rsid w:val="00CB3C04"/>
  </w:style>
  <w:style w:type="character" w:customStyle="1" w:styleId="un">
    <w:name w:val="u_n"/>
    <w:basedOn w:val="Zadanifontodlomka"/>
    <w:rsid w:val="00CB3C04"/>
  </w:style>
  <w:style w:type="character" w:customStyle="1" w:styleId="c4z2avtcy">
    <w:name w:val="c4_z2avtcy"/>
    <w:basedOn w:val="Zadanifontodlomka"/>
    <w:rsid w:val="00CB3C04"/>
  </w:style>
  <w:style w:type="character" w:customStyle="1" w:styleId="enn">
    <w:name w:val="en_n"/>
    <w:basedOn w:val="Zadanifontodlomka"/>
    <w:rsid w:val="00116410"/>
  </w:style>
  <w:style w:type="character" w:customStyle="1" w:styleId="em0">
    <w:name w:val="em_0"/>
    <w:basedOn w:val="Zadanifontodlomka"/>
    <w:rsid w:val="00116410"/>
  </w:style>
  <w:style w:type="character" w:customStyle="1" w:styleId="ge">
    <w:name w:val="g_e"/>
    <w:basedOn w:val="Zadanifontodlomka"/>
    <w:rsid w:val="00116410"/>
  </w:style>
  <w:style w:type="paragraph" w:customStyle="1" w:styleId="yiv1533201153msonormal">
    <w:name w:val="yiv1533201153msonormal"/>
    <w:basedOn w:val="Normal"/>
    <w:rsid w:val="0011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x">
    <w:name w:val="d_x"/>
    <w:basedOn w:val="Zadanifontodlomka"/>
    <w:rsid w:val="00116410"/>
  </w:style>
  <w:style w:type="paragraph" w:customStyle="1" w:styleId="box462840">
    <w:name w:val="box_462840"/>
    <w:basedOn w:val="Normal"/>
    <w:rsid w:val="0022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-fusnota">
    <w:name w:val="t-8-7-fusnota"/>
    <w:basedOn w:val="Normal"/>
    <w:rsid w:val="0022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yiv3625927695msonormal">
    <w:name w:val="yiv3625927695msonormal"/>
    <w:basedOn w:val="Normal"/>
    <w:rsid w:val="00E2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yiv4558236559msonormal">
    <w:name w:val="yiv4558236559msonormal"/>
    <w:basedOn w:val="Normal"/>
    <w:rsid w:val="00F1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yiv6717097828msonormal">
    <w:name w:val="yiv6717097828msonormal"/>
    <w:basedOn w:val="Normal"/>
    <w:rsid w:val="00D3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fq7">
    <w:name w:val="e_fq7"/>
    <w:basedOn w:val="Zadanifontodlomka"/>
    <w:rsid w:val="00FE7927"/>
  </w:style>
  <w:style w:type="paragraph" w:customStyle="1" w:styleId="yiv8359917242msonormal">
    <w:name w:val="yiv8359917242msonormal"/>
    <w:basedOn w:val="Normal"/>
    <w:rsid w:val="00FE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qu">
    <w:name w:val="qu"/>
    <w:basedOn w:val="Zadanifontodlomka"/>
    <w:rsid w:val="001E5ADF"/>
  </w:style>
  <w:style w:type="character" w:customStyle="1" w:styleId="gd">
    <w:name w:val="gd"/>
    <w:basedOn w:val="Zadanifontodlomka"/>
    <w:rsid w:val="001E5ADF"/>
  </w:style>
  <w:style w:type="character" w:customStyle="1" w:styleId="go">
    <w:name w:val="go"/>
    <w:basedOn w:val="Zadanifontodlomka"/>
    <w:rsid w:val="001E5ADF"/>
  </w:style>
  <w:style w:type="character" w:customStyle="1" w:styleId="g3">
    <w:name w:val="g3"/>
    <w:basedOn w:val="Zadanifontodlomka"/>
    <w:rsid w:val="001E5ADF"/>
  </w:style>
  <w:style w:type="character" w:customStyle="1" w:styleId="hb">
    <w:name w:val="hb"/>
    <w:basedOn w:val="Zadanifontodlomka"/>
    <w:rsid w:val="001E5ADF"/>
  </w:style>
  <w:style w:type="character" w:customStyle="1" w:styleId="g2">
    <w:name w:val="g2"/>
    <w:basedOn w:val="Zadanifontodlomka"/>
    <w:rsid w:val="001E5ADF"/>
  </w:style>
  <w:style w:type="character" w:customStyle="1" w:styleId="fontstyle01">
    <w:name w:val="fontstyle01"/>
    <w:basedOn w:val="Zadanifontodlomka"/>
    <w:rsid w:val="00A2574B"/>
    <w:rPr>
      <w:rFonts w:ascii="Helvetica-Bold" w:hAnsi="Helvetica-Bold"/>
      <w:b/>
      <w:bCs/>
      <w:i w:val="0"/>
      <w:iCs w:val="0"/>
      <w:color w:val="000000"/>
      <w:sz w:val="18"/>
      <w:szCs w:val="18"/>
    </w:rPr>
  </w:style>
  <w:style w:type="character" w:customStyle="1" w:styleId="st1">
    <w:name w:val="st1"/>
    <w:basedOn w:val="Zadanifontodlomka"/>
    <w:rsid w:val="00210511"/>
  </w:style>
  <w:style w:type="character" w:customStyle="1" w:styleId="Naslov5Char">
    <w:name w:val="Naslov 5 Char"/>
    <w:basedOn w:val="Zadanifontodlomka"/>
    <w:link w:val="Naslov5"/>
    <w:uiPriority w:val="9"/>
    <w:semiHidden/>
    <w:rsid w:val="008333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erijeenospominjanje">
    <w:name w:val="Unresolved Mention"/>
    <w:basedOn w:val="Zadanifontodlomka"/>
    <w:uiPriority w:val="99"/>
    <w:semiHidden/>
    <w:unhideWhenUsed/>
    <w:rsid w:val="00702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3252">
          <w:marLeft w:val="0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0218">
          <w:marLeft w:val="74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5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4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9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7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55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69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27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6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84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33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02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9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10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37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37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9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6845">
          <w:marLeft w:val="0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8390">
          <w:marLeft w:val="74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2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8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5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9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376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65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052">
          <w:marLeft w:val="0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0402">
          <w:marLeft w:val="74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2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8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0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989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8254">
          <w:marLeft w:val="0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0809">
          <w:marLeft w:val="74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5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3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5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7821">
              <w:marLeft w:val="-92"/>
              <w:marRight w:val="-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3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3054">
                              <w:marLeft w:val="0"/>
                              <w:marRight w:val="0"/>
                              <w:marTop w:val="0"/>
                              <w:marBottom w:val="1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8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56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15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39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765334">
                              <w:marLeft w:val="0"/>
                              <w:marRight w:val="0"/>
                              <w:marTop w:val="0"/>
                              <w:marBottom w:val="18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BE6DB"/>
                                <w:right w:val="none" w:sz="0" w:space="0" w:color="auto"/>
                              </w:divBdr>
                              <w:divsChild>
                                <w:div w:id="3927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2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1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2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17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944909">
                              <w:marLeft w:val="0"/>
                              <w:marRight w:val="0"/>
                              <w:marTop w:val="0"/>
                              <w:marBottom w:val="18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BE6DB"/>
                                <w:right w:val="none" w:sz="0" w:space="0" w:color="auto"/>
                              </w:divBdr>
                              <w:divsChild>
                                <w:div w:id="479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3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7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6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09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83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886893">
                              <w:marLeft w:val="0"/>
                              <w:marRight w:val="0"/>
                              <w:marTop w:val="0"/>
                              <w:marBottom w:val="18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BE6DB"/>
                                <w:right w:val="none" w:sz="0" w:space="0" w:color="auto"/>
                              </w:divBdr>
                              <w:divsChild>
                                <w:div w:id="118478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46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4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7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38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173874">
                              <w:marLeft w:val="0"/>
                              <w:marRight w:val="0"/>
                              <w:marTop w:val="0"/>
                              <w:marBottom w:val="18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BE6DB"/>
                                <w:right w:val="none" w:sz="0" w:space="0" w:color="auto"/>
                              </w:divBdr>
                              <w:divsChild>
                                <w:div w:id="47383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7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83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24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2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2726899">
                              <w:marLeft w:val="0"/>
                              <w:marRight w:val="0"/>
                              <w:marTop w:val="0"/>
                              <w:marBottom w:val="18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BE6DB"/>
                                <w:right w:val="none" w:sz="0" w:space="0" w:color="auto"/>
                              </w:divBdr>
                              <w:divsChild>
                                <w:div w:id="125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1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0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7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099078">
                              <w:marLeft w:val="0"/>
                              <w:marRight w:val="0"/>
                              <w:marTop w:val="0"/>
                              <w:marBottom w:val="1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9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47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0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3830">
              <w:marLeft w:val="0"/>
              <w:marRight w:val="29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428">
                  <w:marLeft w:val="0"/>
                  <w:marRight w:val="0"/>
                  <w:marTop w:val="0"/>
                  <w:marBottom w:val="1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734">
                      <w:marLeft w:val="0"/>
                      <w:marRight w:val="0"/>
                      <w:marTop w:val="0"/>
                      <w:marBottom w:val="7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1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9327">
                                  <w:marLeft w:val="471"/>
                                  <w:marRight w:val="4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7" w:color="EBE6DB"/>
                                    <w:right w:val="none" w:sz="0" w:space="0" w:color="auto"/>
                                  </w:divBdr>
                                  <w:divsChild>
                                    <w:div w:id="2595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0933">
                                          <w:marLeft w:val="0"/>
                                          <w:marRight w:val="0"/>
                                          <w:marTop w:val="0"/>
                                          <w:marBottom w:val="1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96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5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3523">
              <w:marLeft w:val="249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3" w:color="ECECEC"/>
                <w:right w:val="none" w:sz="0" w:space="0" w:color="auto"/>
              </w:divBdr>
              <w:divsChild>
                <w:div w:id="57872982">
                  <w:marLeft w:val="0"/>
                  <w:marRight w:val="6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3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9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9499">
          <w:marLeft w:val="249"/>
          <w:marRight w:val="24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9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37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2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92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6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32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1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53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9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9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1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3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8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8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9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9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9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4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1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6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0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50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9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3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6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84045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37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16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06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02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5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8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29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25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6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81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41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60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31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53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58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38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60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68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9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2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2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0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70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25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65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49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57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51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3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1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3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1799">
          <w:marLeft w:val="0"/>
          <w:marRight w:val="0"/>
          <w:marTop w:val="185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6419">
                          <w:marLeft w:val="0"/>
                          <w:marRight w:val="0"/>
                          <w:marTop w:val="185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3184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58556">
                  <w:marLeft w:val="369"/>
                  <w:marRight w:val="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4572">
                  <w:marLeft w:val="0"/>
                  <w:marRight w:val="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3748">
                  <w:marLeft w:val="74"/>
                  <w:marRight w:val="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3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55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9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96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7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4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43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1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3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8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8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2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7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9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53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53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6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9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16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01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3029">
                  <w:marLeft w:val="0"/>
                  <w:marRight w:val="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7008">
                  <w:marLeft w:val="74"/>
                  <w:marRight w:val="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8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4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73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2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0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0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7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50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8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4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8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1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62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13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8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8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2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0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15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4373">
                  <w:marLeft w:val="1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0336">
                  <w:marLeft w:val="1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8223">
                  <w:marLeft w:val="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8322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5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6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874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5599">
          <w:marLeft w:val="0"/>
          <w:marRight w:val="0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3314">
          <w:marLeft w:val="0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5719">
          <w:marLeft w:val="74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3955">
          <w:marLeft w:val="0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3397">
          <w:marLeft w:val="74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9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3543">
                  <w:marLeft w:val="1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4306">
                  <w:marLeft w:val="1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4693">
                  <w:marLeft w:val="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6838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5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2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5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6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2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834">
          <w:marLeft w:val="0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5983">
          <w:marLeft w:val="74"/>
          <w:marRight w:val="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5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8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473">
              <w:marLeft w:val="249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3" w:color="ECECEC"/>
                <w:right w:val="none" w:sz="0" w:space="0" w:color="auto"/>
              </w:divBdr>
              <w:divsChild>
                <w:div w:id="1002439346">
                  <w:marLeft w:val="0"/>
                  <w:marRight w:val="6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0463">
          <w:marLeft w:val="249"/>
          <w:marRight w:val="24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1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4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1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5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4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6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9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94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4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0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7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3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0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3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6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7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594152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02_17_358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cazm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HR/TXT/PDF/?uri=CELEX:32016L2102&amp;from=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stupacnost@pristupinf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448E-C789-44C3-AD5B-ECF22DE8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Čazma</cp:lastModifiedBy>
  <cp:revision>2</cp:revision>
  <cp:lastPrinted>2020-08-17T05:06:00Z</cp:lastPrinted>
  <dcterms:created xsi:type="dcterms:W3CDTF">2020-09-22T10:46:00Z</dcterms:created>
  <dcterms:modified xsi:type="dcterms:W3CDTF">2020-09-22T10:46:00Z</dcterms:modified>
</cp:coreProperties>
</file>