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017482DD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9273DA3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+*xfs*pvs*Akl*cvA*xBj*uCi*voE*cEE*ckc*smw*pBk*-</w:t>
            </w:r>
            <w:r>
              <w:rPr>
                <w:rFonts w:ascii="PDF417x" w:hAnsi="PDF417x"/>
                <w:sz w:val="24"/>
                <w:szCs w:val="24"/>
              </w:rPr>
              <w:br/>
              <w:t>+*yqw*krn*wCd*lrm*xaD*mDo*yCn*fsE*Fwc*fsc*zew*-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+*eDs*lyd*lyd*lyd*lyd*rwh*EEj*qdw*khj*Ayd*zfE*-</w:t>
            </w:r>
            <w:r>
              <w:rPr>
                <w:rFonts w:ascii="PDF417x" w:hAnsi="PDF417x"/>
                <w:sz w:val="24"/>
                <w:szCs w:val="24"/>
              </w:rPr>
              <w:br/>
              <w:t>+*ftw*gws*wuw*vAn*lto*BcE*wti*nag*qFA*Dak*onA*-</w:t>
            </w:r>
            <w:r>
              <w:rPr>
                <w:rFonts w:ascii="PDF417x" w:hAnsi="PDF417x"/>
                <w:sz w:val="24"/>
                <w:szCs w:val="24"/>
              </w:rPr>
              <w:br/>
              <w:t>+*ftA*psE*tDc*blj*uji*wcl*yuE*obq*ysv*kcx*uws*-</w:t>
            </w:r>
            <w:r>
              <w:rPr>
                <w:rFonts w:ascii="PDF417x" w:hAnsi="PDF417x"/>
                <w:sz w:val="24"/>
                <w:szCs w:val="24"/>
              </w:rPr>
              <w:br/>
              <w:t>+*xjq*vFy*aiz*Aif*rkn*ozl*nuD*qdw*vmy*Dmg*uzq*-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145B0A4F" w14:textId="77777777" w:rsidTr="00675A85">
        <w:trPr>
          <w:trHeight w:val="1152"/>
        </w:trPr>
        <w:tc>
          <w:tcPr>
            <w:tcW w:w="1008" w:type="dxa"/>
          </w:tcPr>
          <w:p w14:paraId="6DCD1A4B" w14:textId="77777777" w:rsidR="00675A85" w:rsidRDefault="00675A85" w:rsidP="00675A85"/>
        </w:tc>
        <w:tc>
          <w:tcPr>
            <w:tcW w:w="5130" w:type="dxa"/>
          </w:tcPr>
          <w:p w14:paraId="7076B06C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4C1F5EA6" wp14:editId="6A7EF678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:rsidRPr="003C3F5D" w14:paraId="7AFEB188" w14:textId="77777777" w:rsidTr="00675A85">
        <w:tc>
          <w:tcPr>
            <w:tcW w:w="1008" w:type="dxa"/>
          </w:tcPr>
          <w:p w14:paraId="03A741E8" w14:textId="77777777" w:rsidR="00675A85" w:rsidRPr="003C3F5D" w:rsidRDefault="00675A85" w:rsidP="00675A85">
            <w:pPr>
              <w:rPr>
                <w:rFonts w:ascii="Times New Roman" w:hAnsi="Times New Roman" w:cs="Times New Roman"/>
                <w:b/>
                <w:bCs/>
              </w:rPr>
            </w:pPr>
            <w:r w:rsidRPr="003C3F5D">
              <w:rPr>
                <w:rFonts w:ascii="Times New Roman" w:hAnsi="Times New Roman" w:cs="Times New Roman"/>
                <w:b/>
                <w:bCs/>
              </w:rPr>
              <w:drawing>
                <wp:inline distT="0" distB="0" distL="0" distR="0" wp14:anchorId="23C25694" wp14:editId="71801E57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42982684" w14:textId="77777777" w:rsidR="00675A85" w:rsidRPr="003C3F5D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F5D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  <w:p w14:paraId="620A697F" w14:textId="77777777" w:rsidR="00675A85" w:rsidRPr="003C3F5D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F5D">
              <w:rPr>
                <w:rFonts w:ascii="Times New Roman" w:hAnsi="Times New Roman" w:cs="Times New Roman"/>
                <w:b/>
                <w:bCs/>
              </w:rPr>
              <w:t>BJELOVARSKO-BILOGORSKA ŽUPANIJA</w:t>
            </w:r>
          </w:p>
          <w:p w14:paraId="447E1B48" w14:textId="77777777" w:rsidR="00675A85" w:rsidRPr="003C3F5D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F5D">
              <w:rPr>
                <w:rFonts w:ascii="Times New Roman" w:hAnsi="Times New Roman" w:cs="Times New Roman"/>
                <w:b/>
                <w:bCs/>
              </w:rPr>
              <w:t>GRAD ČAZMA</w:t>
            </w:r>
          </w:p>
          <w:p w14:paraId="34E97372" w14:textId="77777777" w:rsidR="00675A85" w:rsidRPr="003C3F5D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F5D">
              <w:rPr>
                <w:rFonts w:ascii="Times New Roman" w:hAnsi="Times New Roman" w:cs="Times New Roman"/>
                <w:b/>
                <w:bCs/>
              </w:rPr>
              <w:t>GRADONAČELNIK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3C3F5D" w14:paraId="108A93E0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7ED956F" w14:textId="77777777" w:rsidR="00675A85" w:rsidRPr="003C3F5D" w:rsidRDefault="00675A85" w:rsidP="00675A85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F57B5F8" w14:textId="77777777" w:rsidR="008C5FE5" w:rsidRPr="003C3F5D" w:rsidRDefault="008C5FE5" w:rsidP="00B92D0F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52ECAA68" w14:textId="77777777" w:rsidR="00675A85" w:rsidRPr="003C3F5D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5C524447" w14:textId="77777777" w:rsidR="00675A85" w:rsidRPr="003C3F5D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5B12323B" w14:textId="77777777" w:rsidR="00675A85" w:rsidRPr="003C3F5D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641DE47D" w14:textId="77777777" w:rsidR="00675A85" w:rsidRPr="003C3F5D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69D36E31" w14:textId="77777777" w:rsidR="00675A85" w:rsidRPr="003C3F5D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6F374562" w14:textId="77777777" w:rsidR="00B92D0F" w:rsidRPr="003C3F5D" w:rsidRDefault="00B92D0F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</w:rPr>
      </w:pPr>
      <w:r w:rsidRPr="003C3F5D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ab/>
      </w:r>
      <w:r w:rsidRPr="003C3F5D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ab/>
      </w:r>
      <w:r w:rsidRPr="003C3F5D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ab/>
      </w:r>
    </w:p>
    <w:p w14:paraId="366DBCE9" w14:textId="77777777" w:rsidR="00B92D0F" w:rsidRPr="003C3F5D" w:rsidRDefault="00B92D0F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</w:rPr>
      </w:pPr>
    </w:p>
    <w:p w14:paraId="2AF4F74F" w14:textId="51B090A6" w:rsidR="00B92D0F" w:rsidRPr="003C3F5D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3F5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KLASA: </w:t>
      </w:r>
      <w:r w:rsidR="00B92D0F" w:rsidRPr="003C3F5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120-01/24-01/03</w:t>
      </w:r>
      <w:r w:rsidR="008C5FE5" w:rsidRPr="003C3F5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12C0622D" w14:textId="77777777" w:rsidR="00B92D0F" w:rsidRPr="003C3F5D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3C3F5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3C3F5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2103-2-05/01-24-2</w:t>
      </w:r>
    </w:p>
    <w:p w14:paraId="79830EF8" w14:textId="77777777" w:rsidR="00B92D0F" w:rsidRPr="003C3F5D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3C3F5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3C3F5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2D0F" w:rsidRPr="003C3F5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14.11.2024.</w:t>
      </w:r>
    </w:p>
    <w:p w14:paraId="33E229E5" w14:textId="77777777" w:rsidR="00B92D0F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2335D55" w14:textId="77777777" w:rsidR="003C3F5D" w:rsidRPr="00673D8F" w:rsidRDefault="003C3F5D" w:rsidP="003C3F5D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73D8F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Na temelju članka 9. stavka 2. Zakona o plaćama u lokalnoj i područnoj (regionalnoj) samoupravi (“Narodne novine” broj 28/10 i 10/23) i članka</w:t>
      </w:r>
      <w:r w:rsidRPr="00673D8F">
        <w:rPr>
          <w:rFonts w:ascii="Calibri" w:eastAsia="Times New Roman" w:hAnsi="Calibri" w:cs="Times New Roman"/>
          <w:noProof w:val="0"/>
          <w:color w:val="333333"/>
        </w:rPr>
        <w:t xml:space="preserve"> </w:t>
      </w:r>
      <w:r w:rsidRPr="00673D8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50. Statuta Grada Čazme („Službeni vjesnik“ 13/21), gradonačelnik Grada Čazme donosi   </w:t>
      </w:r>
    </w:p>
    <w:p w14:paraId="17905AA0" w14:textId="77777777" w:rsidR="003C3F5D" w:rsidRPr="00673D8F" w:rsidRDefault="003C3F5D" w:rsidP="003C3F5D">
      <w:pPr>
        <w:shd w:val="clear" w:color="auto" w:fill="FFFFFF"/>
        <w:spacing w:after="75"/>
        <w:ind w:firstLine="708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</w:pPr>
      <w:r w:rsidRPr="00673D8F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  <w:t> </w:t>
      </w:r>
    </w:p>
    <w:p w14:paraId="17F17050" w14:textId="77777777" w:rsidR="003C3F5D" w:rsidRPr="00673D8F" w:rsidRDefault="003C3F5D" w:rsidP="003C3F5D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</w:pPr>
      <w:r w:rsidRPr="00673D8F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eastAsia="hr-HR"/>
        </w:rPr>
        <w:t> </w:t>
      </w:r>
    </w:p>
    <w:p w14:paraId="246E6BC8" w14:textId="77777777" w:rsidR="003C3F5D" w:rsidRPr="00673D8F" w:rsidRDefault="003C3F5D" w:rsidP="003C3F5D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</w:pPr>
      <w:r w:rsidRPr="00673D8F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eastAsia="hr-HR"/>
        </w:rPr>
        <w:t>ODLUKU</w:t>
      </w:r>
      <w:r w:rsidRPr="00673D8F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eastAsia="hr-HR"/>
        </w:rPr>
        <w:br/>
        <w:t>o visini osnovice za obračun plaće službenika i namještenika u Gradu Čazmi</w:t>
      </w:r>
    </w:p>
    <w:p w14:paraId="3B298C68" w14:textId="77777777" w:rsidR="003C3F5D" w:rsidRPr="00673D8F" w:rsidRDefault="003C3F5D" w:rsidP="003C3F5D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</w:pPr>
      <w:r w:rsidRPr="00673D8F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eastAsia="hr-HR"/>
        </w:rPr>
        <w:t> </w:t>
      </w:r>
    </w:p>
    <w:p w14:paraId="43FC46D3" w14:textId="77777777" w:rsidR="003C3F5D" w:rsidRPr="00673D8F" w:rsidRDefault="003C3F5D" w:rsidP="003C3F5D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</w:pPr>
      <w:r w:rsidRPr="00673D8F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eastAsia="hr-HR"/>
        </w:rPr>
        <w:t> </w:t>
      </w:r>
    </w:p>
    <w:p w14:paraId="4035ECB6" w14:textId="77777777" w:rsidR="003C3F5D" w:rsidRPr="00673D8F" w:rsidRDefault="003C3F5D" w:rsidP="003C3F5D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</w:pPr>
      <w:r w:rsidRPr="00673D8F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eastAsia="hr-HR"/>
        </w:rPr>
        <w:t>Članak 1.</w:t>
      </w:r>
    </w:p>
    <w:p w14:paraId="6FC6D6B5" w14:textId="77777777" w:rsidR="003C3F5D" w:rsidRPr="00673D8F" w:rsidRDefault="003C3F5D" w:rsidP="003C3F5D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</w:pPr>
      <w:r w:rsidRPr="00673D8F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  <w:t> </w:t>
      </w:r>
    </w:p>
    <w:p w14:paraId="3A27E0BB" w14:textId="60FD84F0" w:rsidR="003C3F5D" w:rsidRPr="00673D8F" w:rsidRDefault="003C3F5D" w:rsidP="003C3F5D">
      <w:pPr>
        <w:shd w:val="clear" w:color="auto" w:fill="FFFFFF"/>
        <w:spacing w:after="75"/>
        <w:ind w:firstLine="708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</w:pPr>
      <w:r w:rsidRPr="00673D8F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  <w:t xml:space="preserve">Osnovica za obračun plaće službenika i namještenika u upravnim tijelima Grada Čazme  utvrđuje se u visini od </w:t>
      </w:r>
      <w:r w:rsidR="00121141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  <w:t>90</w:t>
      </w:r>
      <w:r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  <w:t>0,00</w:t>
      </w:r>
      <w:r w:rsidRPr="00673D8F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  <w:t xml:space="preserve"> EURA bruto.</w:t>
      </w:r>
    </w:p>
    <w:p w14:paraId="26E52CE4" w14:textId="56C6A431" w:rsidR="003C3F5D" w:rsidRPr="00673D8F" w:rsidRDefault="003C3F5D" w:rsidP="003C3F5D">
      <w:pPr>
        <w:shd w:val="clear" w:color="auto" w:fill="FFFFFF"/>
        <w:spacing w:after="75"/>
        <w:ind w:firstLine="708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</w:pPr>
      <w:r w:rsidRPr="00673D8F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  <w:t xml:space="preserve">Osnovica iz stavka 1. ovoga članka primjenjuje se počevši s plaćom za mjesec </w:t>
      </w:r>
      <w:r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  <w:t>prosinac</w:t>
      </w:r>
      <w:r w:rsidRPr="00673D8F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  <w:t xml:space="preserve"> 2024. godine, koja se isplaćuje u mjesecu </w:t>
      </w:r>
      <w:r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  <w:t>siječnju</w:t>
      </w:r>
      <w:r w:rsidRPr="00673D8F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  <w:t>5</w:t>
      </w:r>
      <w:r w:rsidRPr="00673D8F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  <w:t>. godine.</w:t>
      </w:r>
    </w:p>
    <w:p w14:paraId="40F80131" w14:textId="77777777" w:rsidR="003C3F5D" w:rsidRPr="00673D8F" w:rsidRDefault="003C3F5D" w:rsidP="003C3F5D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</w:pPr>
      <w:r w:rsidRPr="00673D8F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  <w:t> </w:t>
      </w:r>
    </w:p>
    <w:p w14:paraId="055290E4" w14:textId="77777777" w:rsidR="003C3F5D" w:rsidRPr="00673D8F" w:rsidRDefault="003C3F5D" w:rsidP="003C3F5D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</w:pPr>
      <w:r w:rsidRPr="00673D8F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eastAsia="hr-HR"/>
        </w:rPr>
        <w:t>Članak 2.</w:t>
      </w:r>
    </w:p>
    <w:p w14:paraId="4B8D375F" w14:textId="6AB380E0" w:rsidR="003C3F5D" w:rsidRPr="00673D8F" w:rsidRDefault="003C3F5D" w:rsidP="003C3F5D">
      <w:pPr>
        <w:shd w:val="clear" w:color="auto" w:fill="FFFFFF"/>
        <w:spacing w:before="100" w:beforeAutospacing="1" w:after="75" w:afterAutospacing="1"/>
        <w:ind w:firstLine="708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</w:pPr>
      <w:r w:rsidRPr="00673D8F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  <w:t>Ovom Odlukom stavlja se izvan snage Odluka o visini osnovice za obračun plaća (</w:t>
      </w:r>
      <w:r w:rsidRPr="003C3F5D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  <w:t>KLASA: 120-01/24-01/03</w:t>
      </w:r>
      <w:r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  <w:t xml:space="preserve">, </w:t>
      </w:r>
      <w:r w:rsidRPr="003C3F5D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  <w:t>URBROJ: 2103-2-05/01-24-1</w:t>
      </w:r>
      <w:r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  <w:t>, od</w:t>
      </w:r>
      <w:r w:rsidRPr="003C3F5D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  <w:t xml:space="preserve"> 29.05.2024.</w:t>
      </w:r>
      <w:r w:rsidRPr="00673D8F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  <w:t>)</w:t>
      </w:r>
    </w:p>
    <w:p w14:paraId="0392085D" w14:textId="77777777" w:rsidR="003C3F5D" w:rsidRPr="00673D8F" w:rsidRDefault="003C3F5D" w:rsidP="003C3F5D">
      <w:pPr>
        <w:shd w:val="clear" w:color="auto" w:fill="FFFFFF"/>
        <w:spacing w:after="75"/>
        <w:ind w:firstLine="708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</w:pPr>
      <w:r w:rsidRPr="00673D8F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  <w:t xml:space="preserve"> </w:t>
      </w:r>
    </w:p>
    <w:p w14:paraId="14578AE4" w14:textId="77777777" w:rsidR="003C3F5D" w:rsidRPr="00673D8F" w:rsidRDefault="003C3F5D" w:rsidP="003C3F5D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</w:pPr>
      <w:r w:rsidRPr="00673D8F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eastAsia="hr-HR"/>
        </w:rPr>
        <w:t>Članak 3.</w:t>
      </w:r>
    </w:p>
    <w:p w14:paraId="7D77FBA8" w14:textId="77777777" w:rsidR="003C3F5D" w:rsidRPr="00673D8F" w:rsidRDefault="003C3F5D" w:rsidP="003C3F5D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</w:pPr>
      <w:r w:rsidRPr="00673D8F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  <w:t> </w:t>
      </w:r>
    </w:p>
    <w:p w14:paraId="7EFE4A06" w14:textId="0AADEBA7" w:rsidR="003C3F5D" w:rsidRPr="00673D8F" w:rsidRDefault="003C3F5D" w:rsidP="003C3F5D">
      <w:pPr>
        <w:shd w:val="clear" w:color="auto" w:fill="FFFFFF"/>
        <w:spacing w:after="75"/>
        <w:ind w:firstLine="708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</w:pPr>
      <w:r w:rsidRPr="00673D8F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  <w:t xml:space="preserve">Ova Odluka stupa na snagu </w:t>
      </w:r>
      <w:r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  <w:t>osam</w:t>
      </w:r>
      <w:r w:rsidRPr="00673D8F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  <w:t xml:space="preserve"> dana od dana objave u „Službenom vjesniku“. </w:t>
      </w:r>
    </w:p>
    <w:p w14:paraId="7C6ABAE4" w14:textId="77777777" w:rsidR="003C3F5D" w:rsidRPr="00673D8F" w:rsidRDefault="003C3F5D" w:rsidP="003C3F5D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hr-HR"/>
        </w:rPr>
      </w:pPr>
    </w:p>
    <w:p w14:paraId="2590C0A1" w14:textId="77777777" w:rsidR="003C3F5D" w:rsidRPr="00673D8F" w:rsidRDefault="003C3F5D" w:rsidP="003C3F5D">
      <w:pPr>
        <w:ind w:left="4956"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673D8F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GRADONAČELNIK:</w:t>
      </w:r>
    </w:p>
    <w:p w14:paraId="3D3AA772" w14:textId="77777777" w:rsidR="003C3F5D" w:rsidRPr="00673D8F" w:rsidRDefault="003C3F5D" w:rsidP="003C3F5D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0E369AC8" w14:textId="77777777" w:rsidR="003C3F5D" w:rsidRPr="00673D8F" w:rsidRDefault="003C3F5D" w:rsidP="003C3F5D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673D8F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673D8F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673D8F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673D8F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673D8F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673D8F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673D8F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  <w:t xml:space="preserve">               Dinko Pirak, prof.</w:t>
      </w:r>
    </w:p>
    <w:p w14:paraId="5FDCA061" w14:textId="77777777" w:rsidR="003C3F5D" w:rsidRPr="00673D8F" w:rsidRDefault="003C3F5D" w:rsidP="003C3F5D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E018C25" w14:textId="77777777" w:rsidR="003C3F5D" w:rsidRPr="000F037B" w:rsidRDefault="003C3F5D" w:rsidP="003C3F5D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AD18BFD" w14:textId="77777777" w:rsidR="003C3F5D" w:rsidRPr="000F037B" w:rsidRDefault="003C3F5D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sectPr w:rsidR="003C3F5D" w:rsidRPr="000F037B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265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037B"/>
    <w:rsid w:val="00121141"/>
    <w:rsid w:val="00275B0C"/>
    <w:rsid w:val="002C7B0F"/>
    <w:rsid w:val="0030659F"/>
    <w:rsid w:val="00347D72"/>
    <w:rsid w:val="003C3F5D"/>
    <w:rsid w:val="003F65C1"/>
    <w:rsid w:val="00421BCF"/>
    <w:rsid w:val="004B5DAF"/>
    <w:rsid w:val="00675A85"/>
    <w:rsid w:val="00693AB1"/>
    <w:rsid w:val="006F74C6"/>
    <w:rsid w:val="007F22EC"/>
    <w:rsid w:val="008A562A"/>
    <w:rsid w:val="008C5FE5"/>
    <w:rsid w:val="009B7A12"/>
    <w:rsid w:val="00A836D0"/>
    <w:rsid w:val="00AC35DA"/>
    <w:rsid w:val="00B92D0F"/>
    <w:rsid w:val="00C9578C"/>
    <w:rsid w:val="00D707B3"/>
    <w:rsid w:val="00E33ACB"/>
    <w:rsid w:val="00E55405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7527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Elvira Babić Marković</cp:lastModifiedBy>
  <cp:revision>3</cp:revision>
  <cp:lastPrinted>2014-11-26T14:09:00Z</cp:lastPrinted>
  <dcterms:created xsi:type="dcterms:W3CDTF">2024-11-14T07:35:00Z</dcterms:created>
  <dcterms:modified xsi:type="dcterms:W3CDTF">2024-11-14T13:16:00Z</dcterms:modified>
</cp:coreProperties>
</file>