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28F4" w14:textId="2F7ECA3C" w:rsidR="00A55A36" w:rsidRDefault="00A55A36" w:rsidP="00A55A36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OBRAZLOŽENJE </w:t>
      </w:r>
    </w:p>
    <w:p w14:paraId="791AA3C6" w14:textId="0D313760" w:rsidR="00A410D0" w:rsidRPr="0082650E" w:rsidRDefault="00023BBD" w:rsidP="00A55A36">
      <w:pPr>
        <w:jc w:val="center"/>
        <w:rPr>
          <w:rFonts w:cstheme="minorHAnsi"/>
          <w:b/>
          <w:bCs/>
          <w:sz w:val="28"/>
          <w:szCs w:val="28"/>
        </w:rPr>
      </w:pPr>
      <w:r w:rsidRPr="0082650E">
        <w:rPr>
          <w:rFonts w:cstheme="minorHAnsi"/>
          <w:b/>
          <w:bCs/>
          <w:sz w:val="28"/>
          <w:szCs w:val="28"/>
        </w:rPr>
        <w:t>ODLUK</w:t>
      </w:r>
      <w:r w:rsidR="00A410D0" w:rsidRPr="0082650E">
        <w:rPr>
          <w:rFonts w:cstheme="minorHAnsi"/>
          <w:b/>
          <w:bCs/>
          <w:sz w:val="28"/>
          <w:szCs w:val="28"/>
        </w:rPr>
        <w:t xml:space="preserve">A </w:t>
      </w:r>
      <w:r w:rsidRPr="0082650E">
        <w:rPr>
          <w:rFonts w:cstheme="minorHAnsi"/>
          <w:b/>
          <w:bCs/>
          <w:sz w:val="28"/>
          <w:szCs w:val="28"/>
        </w:rPr>
        <w:t xml:space="preserve">O NAČINU PRUŽANJA JAVNE USLUGE SAKUPLJANJA </w:t>
      </w:r>
      <w:r w:rsidR="003C441D" w:rsidRPr="0082650E">
        <w:rPr>
          <w:rFonts w:cstheme="minorHAnsi"/>
          <w:b/>
          <w:bCs/>
          <w:sz w:val="28"/>
          <w:szCs w:val="28"/>
        </w:rPr>
        <w:br/>
      </w:r>
      <w:r w:rsidRPr="0082650E">
        <w:rPr>
          <w:rFonts w:cstheme="minorHAnsi"/>
          <w:b/>
          <w:bCs/>
          <w:sz w:val="28"/>
          <w:szCs w:val="28"/>
        </w:rPr>
        <w:t xml:space="preserve">KOMUNALNOG OTPADA NA PODRUČJU GRADA </w:t>
      </w:r>
      <w:r w:rsidR="00E94533" w:rsidRPr="0082650E">
        <w:rPr>
          <w:rFonts w:cstheme="minorHAnsi"/>
          <w:b/>
          <w:bCs/>
          <w:sz w:val="28"/>
          <w:szCs w:val="28"/>
        </w:rPr>
        <w:t>ČAZME</w:t>
      </w:r>
    </w:p>
    <w:p w14:paraId="431343DF" w14:textId="77777777" w:rsidR="00401258" w:rsidRPr="003C441D" w:rsidRDefault="00401258" w:rsidP="0040125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81FE6A0" w14:textId="3C1ABB62" w:rsidR="00A410D0" w:rsidRPr="003C441D" w:rsidRDefault="00401258" w:rsidP="00610D66">
      <w:pPr>
        <w:pStyle w:val="StandardWeb"/>
        <w:shd w:val="clear" w:color="auto" w:fill="FFFFFF"/>
        <w:spacing w:after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>Temeljem Zakona o gospodarenju otpadom (Narodne novine broj 84/2021 i 142/2023) i Pravilnika o gospodarenju otpadom (Narodne novine broj 106/2022</w:t>
      </w:r>
      <w:r w:rsidR="00E94533" w:rsidRPr="003C441D">
        <w:rPr>
          <w:rFonts w:asciiTheme="minorHAnsi" w:hAnsiTheme="minorHAnsi" w:cstheme="minorHAnsi"/>
          <w:color w:val="292929"/>
        </w:rPr>
        <w:t>,</w:t>
      </w:r>
      <w:r w:rsidR="00D856C1" w:rsidRPr="003C441D">
        <w:rPr>
          <w:rFonts w:asciiTheme="minorHAnsi" w:hAnsiTheme="minorHAnsi" w:cstheme="minorHAnsi"/>
          <w:color w:val="292929"/>
        </w:rPr>
        <w:t xml:space="preserve"> 138/2024</w:t>
      </w:r>
      <w:r w:rsidR="00E94533" w:rsidRPr="003C441D">
        <w:rPr>
          <w:rFonts w:asciiTheme="minorHAnsi" w:hAnsiTheme="minorHAnsi" w:cstheme="minorHAnsi"/>
          <w:color w:val="292929"/>
        </w:rPr>
        <w:t xml:space="preserve"> i </w:t>
      </w:r>
      <w:r w:rsidR="003C441D">
        <w:rPr>
          <w:rFonts w:asciiTheme="minorHAnsi" w:hAnsiTheme="minorHAnsi" w:cstheme="minorHAnsi"/>
          <w:color w:val="292929"/>
        </w:rPr>
        <w:t>108/2025</w:t>
      </w:r>
      <w:r w:rsidRPr="003C441D">
        <w:rPr>
          <w:rFonts w:asciiTheme="minorHAnsi" w:hAnsiTheme="minorHAnsi" w:cstheme="minorHAnsi"/>
          <w:color w:val="292929"/>
        </w:rPr>
        <w:t>)</w:t>
      </w:r>
      <w:r w:rsidR="003C441D">
        <w:rPr>
          <w:rFonts w:asciiTheme="minorHAnsi" w:hAnsiTheme="minorHAnsi" w:cstheme="minorHAnsi"/>
          <w:color w:val="292929"/>
        </w:rPr>
        <w:t>,</w:t>
      </w:r>
      <w:r w:rsidR="00FF76C7" w:rsidRPr="003C441D">
        <w:rPr>
          <w:rFonts w:asciiTheme="minorHAnsi" w:hAnsiTheme="minorHAnsi" w:cstheme="minorHAnsi"/>
          <w:color w:val="292929"/>
        </w:rPr>
        <w:t xml:space="preserve"> </w:t>
      </w:r>
      <w:r w:rsidR="00D856C1" w:rsidRPr="003C441D">
        <w:rPr>
          <w:rFonts w:asciiTheme="minorHAnsi" w:hAnsiTheme="minorHAnsi" w:cstheme="minorHAnsi"/>
          <w:color w:val="292929"/>
        </w:rPr>
        <w:t xml:space="preserve">Upravni odjel za komunalno gospodarstvo, uređenje prostora i zaštitu okoliša </w:t>
      </w:r>
      <w:r w:rsidR="00CB083E" w:rsidRPr="003C441D">
        <w:rPr>
          <w:rFonts w:asciiTheme="minorHAnsi" w:hAnsiTheme="minorHAnsi" w:cstheme="minorHAnsi"/>
          <w:color w:val="292929"/>
        </w:rPr>
        <w:t xml:space="preserve">Grada </w:t>
      </w:r>
      <w:r w:rsidR="00D856C1" w:rsidRPr="003C441D">
        <w:rPr>
          <w:rFonts w:asciiTheme="minorHAnsi" w:hAnsiTheme="minorHAnsi" w:cstheme="minorHAnsi"/>
          <w:color w:val="292929"/>
        </w:rPr>
        <w:t>Čazme</w:t>
      </w:r>
      <w:r w:rsidRPr="003C441D">
        <w:rPr>
          <w:rFonts w:asciiTheme="minorHAnsi" w:hAnsiTheme="minorHAnsi" w:cstheme="minorHAnsi"/>
          <w:color w:val="292929"/>
        </w:rPr>
        <w:t xml:space="preserve"> u suradnji s komunalnim društvom </w:t>
      </w:r>
      <w:r w:rsidR="00D856C1" w:rsidRPr="003C441D">
        <w:rPr>
          <w:rFonts w:asciiTheme="minorHAnsi" w:hAnsiTheme="minorHAnsi" w:cstheme="minorHAnsi"/>
          <w:color w:val="292929"/>
        </w:rPr>
        <w:t>Komunalije</w:t>
      </w:r>
      <w:r w:rsidRPr="003C441D">
        <w:rPr>
          <w:rFonts w:asciiTheme="minorHAnsi" w:hAnsiTheme="minorHAnsi" w:cstheme="minorHAnsi"/>
          <w:color w:val="292929"/>
        </w:rPr>
        <w:t xml:space="preserve"> d.o.o. pripremio je</w:t>
      </w:r>
      <w:r w:rsidR="00A410D0" w:rsidRPr="003C441D">
        <w:rPr>
          <w:rFonts w:asciiTheme="minorHAnsi" w:hAnsiTheme="minorHAnsi" w:cstheme="minorHAnsi"/>
          <w:color w:val="292929"/>
        </w:rPr>
        <w:t xml:space="preserve"> tekst nove</w:t>
      </w:r>
      <w:r w:rsidRPr="003C441D">
        <w:rPr>
          <w:rFonts w:asciiTheme="minorHAnsi" w:hAnsiTheme="minorHAnsi" w:cstheme="minorHAnsi"/>
          <w:color w:val="292929"/>
        </w:rPr>
        <w:t xml:space="preserve"> Odluk</w:t>
      </w:r>
      <w:r w:rsidR="00A410D0" w:rsidRPr="003C441D">
        <w:rPr>
          <w:rFonts w:asciiTheme="minorHAnsi" w:hAnsiTheme="minorHAnsi" w:cstheme="minorHAnsi"/>
          <w:color w:val="292929"/>
        </w:rPr>
        <w:t xml:space="preserve">e </w:t>
      </w:r>
      <w:r w:rsidRPr="003C441D">
        <w:rPr>
          <w:rFonts w:asciiTheme="minorHAnsi" w:hAnsiTheme="minorHAnsi" w:cstheme="minorHAnsi"/>
          <w:color w:val="292929"/>
        </w:rPr>
        <w:t xml:space="preserve">o načinu pružanja javne usluge sakupljanja komunalnog otpada na području Grada </w:t>
      </w:r>
      <w:r w:rsidR="00D856C1" w:rsidRPr="003C441D">
        <w:rPr>
          <w:rFonts w:asciiTheme="minorHAnsi" w:hAnsiTheme="minorHAnsi" w:cstheme="minorHAnsi"/>
          <w:color w:val="292929"/>
        </w:rPr>
        <w:t>Čazme</w:t>
      </w:r>
      <w:r w:rsidR="00A410D0" w:rsidRPr="003C441D">
        <w:rPr>
          <w:rFonts w:asciiTheme="minorHAnsi" w:hAnsiTheme="minorHAnsi" w:cstheme="minorHAnsi"/>
          <w:color w:val="292929"/>
        </w:rPr>
        <w:t xml:space="preserve"> (u daljnjem tekstu</w:t>
      </w:r>
      <w:r w:rsidR="004F2BDB" w:rsidRPr="003C441D">
        <w:rPr>
          <w:rFonts w:asciiTheme="minorHAnsi" w:hAnsiTheme="minorHAnsi" w:cstheme="minorHAnsi"/>
          <w:color w:val="292929"/>
        </w:rPr>
        <w:t>:</w:t>
      </w:r>
      <w:r w:rsidR="00A410D0" w:rsidRPr="003C441D">
        <w:rPr>
          <w:rFonts w:asciiTheme="minorHAnsi" w:hAnsiTheme="minorHAnsi" w:cstheme="minorHAnsi"/>
          <w:color w:val="292929"/>
        </w:rPr>
        <w:t xml:space="preserve"> Odluka).</w:t>
      </w:r>
    </w:p>
    <w:p w14:paraId="1853A623" w14:textId="7E32998B" w:rsidR="004D4465" w:rsidRPr="003C441D" w:rsidRDefault="00A410D0" w:rsidP="00D856C1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 xml:space="preserve">U odnosu na </w:t>
      </w:r>
      <w:r w:rsidR="003C441D">
        <w:rPr>
          <w:rFonts w:asciiTheme="minorHAnsi" w:hAnsiTheme="minorHAnsi" w:cstheme="minorHAnsi"/>
          <w:color w:val="292929"/>
        </w:rPr>
        <w:t xml:space="preserve">prethodnu </w:t>
      </w:r>
      <w:r w:rsidRPr="003C441D">
        <w:rPr>
          <w:rFonts w:asciiTheme="minorHAnsi" w:hAnsiTheme="minorHAnsi" w:cstheme="minorHAnsi"/>
          <w:color w:val="292929"/>
        </w:rPr>
        <w:t xml:space="preserve">Odluku o načinu pružanja javne usluge sakupljanja komunalnog otpada (Službeni </w:t>
      </w:r>
      <w:r w:rsidR="00D856C1" w:rsidRPr="003C441D">
        <w:rPr>
          <w:rFonts w:asciiTheme="minorHAnsi" w:hAnsiTheme="minorHAnsi" w:cstheme="minorHAnsi"/>
          <w:color w:val="292929"/>
        </w:rPr>
        <w:t>vjesnik</w:t>
      </w:r>
      <w:r w:rsidRPr="003C441D">
        <w:rPr>
          <w:rFonts w:asciiTheme="minorHAnsi" w:hAnsiTheme="minorHAnsi" w:cstheme="minorHAnsi"/>
          <w:color w:val="292929"/>
        </w:rPr>
        <w:t xml:space="preserve"> broj </w:t>
      </w:r>
      <w:r w:rsidR="00D856C1" w:rsidRPr="003C441D">
        <w:rPr>
          <w:rFonts w:asciiTheme="minorHAnsi" w:hAnsiTheme="minorHAnsi" w:cstheme="minorHAnsi"/>
          <w:color w:val="292929"/>
        </w:rPr>
        <w:t>29</w:t>
      </w:r>
      <w:r w:rsidRPr="003C441D">
        <w:rPr>
          <w:rFonts w:asciiTheme="minorHAnsi" w:hAnsiTheme="minorHAnsi" w:cstheme="minorHAnsi"/>
          <w:color w:val="292929"/>
        </w:rPr>
        <w:t>/202</w:t>
      </w:r>
      <w:r w:rsidR="00D856C1" w:rsidRPr="003C441D">
        <w:rPr>
          <w:rFonts w:asciiTheme="minorHAnsi" w:hAnsiTheme="minorHAnsi" w:cstheme="minorHAnsi"/>
          <w:color w:val="292929"/>
        </w:rPr>
        <w:t>2</w:t>
      </w:r>
      <w:r w:rsidRPr="003C441D">
        <w:rPr>
          <w:rFonts w:asciiTheme="minorHAnsi" w:hAnsiTheme="minorHAnsi" w:cstheme="minorHAnsi"/>
          <w:color w:val="292929"/>
        </w:rPr>
        <w:t>) novom</w:t>
      </w:r>
      <w:r w:rsidR="00401258" w:rsidRPr="003C441D">
        <w:rPr>
          <w:rFonts w:asciiTheme="minorHAnsi" w:hAnsiTheme="minorHAnsi" w:cstheme="minorHAnsi"/>
          <w:color w:val="292929"/>
        </w:rPr>
        <w:t xml:space="preserve"> Odlukom</w:t>
      </w:r>
      <w:r w:rsidR="004F2BDB" w:rsidRPr="003C441D">
        <w:rPr>
          <w:rFonts w:asciiTheme="minorHAnsi" w:hAnsiTheme="minorHAnsi" w:cstheme="minorHAnsi"/>
          <w:color w:val="292929"/>
        </w:rPr>
        <w:t xml:space="preserve"> promijenjeni su određeni tehnički uvjeti u načinu pružanja javne usluge (uvjeti korištenja recikl</w:t>
      </w:r>
      <w:r w:rsidR="002A480C" w:rsidRPr="003C441D">
        <w:rPr>
          <w:rFonts w:asciiTheme="minorHAnsi" w:hAnsiTheme="minorHAnsi" w:cstheme="minorHAnsi"/>
          <w:color w:val="292929"/>
        </w:rPr>
        <w:t>a</w:t>
      </w:r>
      <w:r w:rsidR="004F2BDB" w:rsidRPr="003C441D">
        <w:rPr>
          <w:rFonts w:asciiTheme="minorHAnsi" w:hAnsiTheme="minorHAnsi" w:cstheme="minorHAnsi"/>
          <w:color w:val="292929"/>
        </w:rPr>
        <w:t>žnog dvorišta, sakupljanje otpada na javnim površinama) te se mijenja</w:t>
      </w:r>
      <w:r w:rsidR="00401258" w:rsidRPr="003C441D">
        <w:rPr>
          <w:rFonts w:asciiTheme="minorHAnsi" w:hAnsiTheme="minorHAnsi" w:cstheme="minorHAnsi"/>
          <w:color w:val="292929"/>
        </w:rPr>
        <w:t xml:space="preserve"> </w:t>
      </w:r>
      <w:r w:rsidR="003C441D">
        <w:rPr>
          <w:rFonts w:asciiTheme="minorHAnsi" w:hAnsiTheme="minorHAnsi" w:cstheme="minorHAnsi"/>
          <w:color w:val="292929"/>
        </w:rPr>
        <w:t xml:space="preserve">i </w:t>
      </w:r>
      <w:r w:rsidR="00ED30F9" w:rsidRPr="003C441D">
        <w:rPr>
          <w:rFonts w:asciiTheme="minorHAnsi" w:hAnsiTheme="minorHAnsi" w:cstheme="minorHAnsi"/>
          <w:color w:val="292929"/>
        </w:rPr>
        <w:t>cijena obvezne minimalne javne usluge</w:t>
      </w:r>
      <w:r w:rsidR="00AD5103" w:rsidRPr="003C441D">
        <w:rPr>
          <w:rFonts w:asciiTheme="minorHAnsi" w:hAnsiTheme="minorHAnsi" w:cstheme="minorHAnsi"/>
          <w:color w:val="292929"/>
        </w:rPr>
        <w:t>.</w:t>
      </w:r>
      <w:r w:rsidR="00ED30F9" w:rsidRPr="003C441D">
        <w:rPr>
          <w:rFonts w:asciiTheme="minorHAnsi" w:hAnsiTheme="minorHAnsi" w:cstheme="minorHAnsi"/>
          <w:color w:val="292929"/>
        </w:rPr>
        <w:t xml:space="preserve"> </w:t>
      </w:r>
    </w:p>
    <w:p w14:paraId="34F11BD7" w14:textId="77777777" w:rsidR="004D4465" w:rsidRPr="003C441D" w:rsidRDefault="004D4465" w:rsidP="003C441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20F9B8A6" w14:textId="1AB5753D" w:rsidR="00401258" w:rsidRPr="003C441D" w:rsidRDefault="00ED30F9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>C</w:t>
      </w:r>
      <w:r w:rsidR="004D4465" w:rsidRPr="003C441D">
        <w:rPr>
          <w:rFonts w:asciiTheme="minorHAnsi" w:hAnsiTheme="minorHAnsi" w:cstheme="minorHAnsi"/>
          <w:color w:val="292929"/>
        </w:rPr>
        <w:t>ijena obvezne minimalne javne usluge</w:t>
      </w:r>
      <w:r w:rsidRPr="003C441D">
        <w:rPr>
          <w:rFonts w:asciiTheme="minorHAnsi" w:hAnsiTheme="minorHAnsi" w:cstheme="minorHAnsi"/>
          <w:color w:val="292929"/>
        </w:rPr>
        <w:t xml:space="preserve"> jedinstvena je na čitavom području primjene ove Odluke</w:t>
      </w:r>
      <w:r w:rsidR="004F2BDB" w:rsidRPr="003C441D">
        <w:rPr>
          <w:rFonts w:asciiTheme="minorHAnsi" w:hAnsiTheme="minorHAnsi" w:cstheme="minorHAnsi"/>
          <w:color w:val="292929"/>
        </w:rPr>
        <w:t xml:space="preserve"> </w:t>
      </w:r>
      <w:r w:rsidR="004D4465" w:rsidRPr="003C441D">
        <w:rPr>
          <w:rFonts w:asciiTheme="minorHAnsi" w:hAnsiTheme="minorHAnsi" w:cstheme="minorHAnsi"/>
          <w:color w:val="292929"/>
        </w:rPr>
        <w:t>za kategoriju korisnika kućanstvo</w:t>
      </w:r>
      <w:r w:rsidR="004F2BDB" w:rsidRPr="003C441D">
        <w:rPr>
          <w:rFonts w:asciiTheme="minorHAnsi" w:hAnsiTheme="minorHAnsi" w:cstheme="minorHAnsi"/>
          <w:color w:val="292929"/>
        </w:rPr>
        <w:t xml:space="preserve"> i </w:t>
      </w:r>
      <w:r w:rsidR="004D4465" w:rsidRPr="003C441D">
        <w:rPr>
          <w:rFonts w:asciiTheme="minorHAnsi" w:hAnsiTheme="minorHAnsi" w:cstheme="minorHAnsi"/>
          <w:color w:val="292929"/>
        </w:rPr>
        <w:t>iznosi 1</w:t>
      </w:r>
      <w:r w:rsidR="00D856C1" w:rsidRPr="003C441D">
        <w:rPr>
          <w:rFonts w:asciiTheme="minorHAnsi" w:hAnsiTheme="minorHAnsi" w:cstheme="minorHAnsi"/>
          <w:color w:val="292929"/>
        </w:rPr>
        <w:t>1</w:t>
      </w:r>
      <w:r w:rsidR="004D4465" w:rsidRPr="003C441D">
        <w:rPr>
          <w:rFonts w:asciiTheme="minorHAnsi" w:hAnsiTheme="minorHAnsi" w:cstheme="minorHAnsi"/>
          <w:color w:val="292929"/>
        </w:rPr>
        <w:t>,00 EUR mjesečno, bez PDV-a</w:t>
      </w:r>
      <w:r w:rsidR="005B3DDA" w:rsidRPr="003C441D">
        <w:rPr>
          <w:rFonts w:asciiTheme="minorHAnsi" w:hAnsiTheme="minorHAnsi" w:cstheme="minorHAnsi"/>
          <w:color w:val="292929"/>
        </w:rPr>
        <w:t>.</w:t>
      </w:r>
    </w:p>
    <w:p w14:paraId="534420FE" w14:textId="77777777" w:rsidR="004D4465" w:rsidRPr="003C441D" w:rsidRDefault="004D4465" w:rsidP="003C441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1982D407" w14:textId="2C8FA8A1" w:rsidR="004D4465" w:rsidRPr="003C441D" w:rsidRDefault="00ED30F9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>C</w:t>
      </w:r>
      <w:r w:rsidR="004D4465" w:rsidRPr="003C441D">
        <w:rPr>
          <w:rFonts w:asciiTheme="minorHAnsi" w:hAnsiTheme="minorHAnsi" w:cstheme="minorHAnsi"/>
          <w:color w:val="292929"/>
        </w:rPr>
        <w:t>ijena obvezne minimalne javne usluge</w:t>
      </w:r>
      <w:r w:rsidR="00AD5103" w:rsidRPr="003C441D">
        <w:rPr>
          <w:rFonts w:asciiTheme="minorHAnsi" w:hAnsiTheme="minorHAnsi" w:cstheme="minorHAnsi"/>
          <w:color w:val="292929"/>
        </w:rPr>
        <w:t xml:space="preserve"> jedinstvena je na čitavom području primjene ove Odluke</w:t>
      </w:r>
      <w:r w:rsidR="004F2BDB" w:rsidRPr="003C441D">
        <w:rPr>
          <w:rFonts w:asciiTheme="minorHAnsi" w:hAnsiTheme="minorHAnsi" w:cstheme="minorHAnsi"/>
          <w:color w:val="292929"/>
        </w:rPr>
        <w:t xml:space="preserve"> </w:t>
      </w:r>
      <w:r w:rsidR="004D4465" w:rsidRPr="003C441D">
        <w:rPr>
          <w:rFonts w:asciiTheme="minorHAnsi" w:hAnsiTheme="minorHAnsi" w:cstheme="minorHAnsi"/>
          <w:color w:val="292929"/>
        </w:rPr>
        <w:t>za kategoriju korisnika koji nije kućanstvo i iznosi 1</w:t>
      </w:r>
      <w:r w:rsidR="00346B65" w:rsidRPr="003C441D">
        <w:rPr>
          <w:rFonts w:asciiTheme="minorHAnsi" w:hAnsiTheme="minorHAnsi" w:cstheme="minorHAnsi"/>
          <w:color w:val="292929"/>
        </w:rPr>
        <w:t>9</w:t>
      </w:r>
      <w:r w:rsidR="004D4465" w:rsidRPr="003C441D">
        <w:rPr>
          <w:rFonts w:asciiTheme="minorHAnsi" w:hAnsiTheme="minorHAnsi" w:cstheme="minorHAnsi"/>
          <w:color w:val="292929"/>
        </w:rPr>
        <w:t>,00 EUR mjesečno, bez PDV-a.</w:t>
      </w:r>
    </w:p>
    <w:p w14:paraId="672030DA" w14:textId="77777777" w:rsidR="004D4465" w:rsidRPr="003C441D" w:rsidRDefault="004D4465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4D944C2F" w14:textId="4A23EB6F" w:rsidR="004D4465" w:rsidRPr="003C441D" w:rsidRDefault="004D4465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292929"/>
        </w:rPr>
      </w:pPr>
      <w:r w:rsidRPr="003C441D">
        <w:rPr>
          <w:rFonts w:asciiTheme="minorHAnsi" w:hAnsiTheme="minorHAnsi" w:cstheme="minorHAnsi"/>
          <w:b/>
          <w:bCs/>
          <w:color w:val="292929"/>
        </w:rPr>
        <w:t xml:space="preserve">Razlozi za </w:t>
      </w:r>
      <w:r w:rsidR="002A480C" w:rsidRPr="003C441D">
        <w:rPr>
          <w:rFonts w:asciiTheme="minorHAnsi" w:hAnsiTheme="minorHAnsi" w:cstheme="minorHAnsi"/>
          <w:b/>
          <w:bCs/>
          <w:color w:val="292929"/>
        </w:rPr>
        <w:t>korekciju</w:t>
      </w:r>
      <w:r w:rsidRPr="003C441D">
        <w:rPr>
          <w:rFonts w:asciiTheme="minorHAnsi" w:hAnsiTheme="minorHAnsi" w:cstheme="minorHAnsi"/>
          <w:b/>
          <w:bCs/>
          <w:color w:val="292929"/>
        </w:rPr>
        <w:t xml:space="preserve"> cijene obvezne minimalne javne usluge </w:t>
      </w:r>
    </w:p>
    <w:p w14:paraId="7F6D06D7" w14:textId="77777777" w:rsidR="004D4465" w:rsidRPr="003C441D" w:rsidRDefault="004D4465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292929"/>
        </w:rPr>
      </w:pPr>
    </w:p>
    <w:p w14:paraId="79E3E209" w14:textId="6C27A510" w:rsidR="004D4465" w:rsidRPr="003C441D" w:rsidRDefault="004D4465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>Cijena obvezne minimalne javne usluge (fiksni dio</w:t>
      </w:r>
      <w:r w:rsidR="003C441D">
        <w:rPr>
          <w:rFonts w:asciiTheme="minorHAnsi" w:hAnsiTheme="minorHAnsi" w:cstheme="minorHAnsi"/>
          <w:color w:val="292929"/>
        </w:rPr>
        <w:t xml:space="preserve"> mjesečnog računa</w:t>
      </w:r>
      <w:r w:rsidRPr="003C441D">
        <w:rPr>
          <w:rFonts w:asciiTheme="minorHAnsi" w:hAnsiTheme="minorHAnsi" w:cstheme="minorHAnsi"/>
          <w:color w:val="292929"/>
        </w:rPr>
        <w:t xml:space="preserve">), sukladno Zakonu, uključuje sve troškove funkcioniranja sustava gospodarenja otpadom, kao što su: </w:t>
      </w:r>
      <w:r w:rsidR="00E94533" w:rsidRPr="003C441D">
        <w:rPr>
          <w:rFonts w:asciiTheme="minorHAnsi" w:hAnsiTheme="minorHAnsi" w:cstheme="minorHAnsi"/>
          <w:color w:val="292929"/>
        </w:rPr>
        <w:t xml:space="preserve">opći troškovi poslovanja komunalnog društva (plaće, režijski troškovi, gorivo itd.), </w:t>
      </w:r>
      <w:r w:rsidRPr="003C441D">
        <w:rPr>
          <w:rFonts w:asciiTheme="minorHAnsi" w:hAnsiTheme="minorHAnsi" w:cstheme="minorHAnsi"/>
          <w:color w:val="292929"/>
        </w:rPr>
        <w:t>troškovi nabave i održavanja opreme za prikupljanje otpada, troškovi prijevoza otpada, troškovi obrade</w:t>
      </w:r>
      <w:r w:rsidR="00610D66" w:rsidRPr="003C441D">
        <w:rPr>
          <w:rFonts w:asciiTheme="minorHAnsi" w:hAnsiTheme="minorHAnsi" w:cstheme="minorHAnsi"/>
          <w:color w:val="292929"/>
        </w:rPr>
        <w:t xml:space="preserve"> odnosno zbrinjavanja</w:t>
      </w:r>
      <w:r w:rsidRPr="003C441D">
        <w:rPr>
          <w:rFonts w:asciiTheme="minorHAnsi" w:hAnsiTheme="minorHAnsi" w:cstheme="minorHAnsi"/>
          <w:color w:val="292929"/>
        </w:rPr>
        <w:t xml:space="preserve"> miješanog komunalnog otpada i biootpada, troškovi nastali radom reciklažnih dvorišta, troškovi prijevoza i obrade glomaznog otpada koji se prikuplja u okviru javne usluge te troškovi propisanih evidencija i izvješćivanja u svezi s javnom uslugom.</w:t>
      </w:r>
    </w:p>
    <w:p w14:paraId="23D466DB" w14:textId="77777777" w:rsidR="00D856C1" w:rsidRPr="003C441D" w:rsidRDefault="00D856C1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73257DE0" w14:textId="61709EB6" w:rsidR="004F2BDB" w:rsidRPr="003C441D" w:rsidRDefault="004F2BDB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 xml:space="preserve">Cijena javne usluge plaća se </w:t>
      </w:r>
      <w:r w:rsidR="002A480C" w:rsidRPr="003C441D">
        <w:rPr>
          <w:rFonts w:asciiTheme="minorHAnsi" w:hAnsiTheme="minorHAnsi" w:cstheme="minorHAnsi"/>
          <w:color w:val="292929"/>
        </w:rPr>
        <w:t xml:space="preserve">radi </w:t>
      </w:r>
      <w:r w:rsidRPr="003C441D">
        <w:rPr>
          <w:rFonts w:asciiTheme="minorHAnsi" w:hAnsiTheme="minorHAnsi" w:cstheme="minorHAnsi"/>
          <w:color w:val="292929"/>
        </w:rPr>
        <w:t>pokrića troškova javne usluge.</w:t>
      </w:r>
      <w:r w:rsidR="00D856C1" w:rsidRPr="003C441D">
        <w:rPr>
          <w:rFonts w:asciiTheme="minorHAnsi" w:hAnsiTheme="minorHAnsi" w:cstheme="minorHAnsi"/>
          <w:color w:val="292929"/>
        </w:rPr>
        <w:t xml:space="preserve"> </w:t>
      </w:r>
      <w:r w:rsidRPr="003C441D">
        <w:rPr>
          <w:rFonts w:asciiTheme="minorHAnsi" w:hAnsiTheme="minorHAnsi" w:cstheme="minorHAnsi"/>
          <w:color w:val="292929"/>
        </w:rPr>
        <w:t>Izvršenom analizom svih financijskih pokazatelja za prethodnu poslovnu godinu</w:t>
      </w:r>
      <w:r w:rsidR="003C441D">
        <w:rPr>
          <w:rFonts w:asciiTheme="minorHAnsi" w:hAnsiTheme="minorHAnsi" w:cstheme="minorHAnsi"/>
          <w:color w:val="292929"/>
        </w:rPr>
        <w:t xml:space="preserve"> došlo se do spoznaje da je</w:t>
      </w:r>
      <w:r w:rsidRPr="003C441D">
        <w:rPr>
          <w:rFonts w:asciiTheme="minorHAnsi" w:hAnsiTheme="minorHAnsi" w:cstheme="minorHAnsi"/>
          <w:color w:val="292929"/>
        </w:rPr>
        <w:t xml:space="preserve"> postojeća cijena obvezne minimalne javne usluge nedostatna za pokriće svih troškova održavanja sustava gospodarenja otpadom.</w:t>
      </w:r>
    </w:p>
    <w:p w14:paraId="57661D5C" w14:textId="09573D37" w:rsidR="00FC10E9" w:rsidRPr="003C441D" w:rsidRDefault="00FC10E9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60E8F375" w14:textId="0E47D83B" w:rsidR="005B3DDA" w:rsidRPr="003C441D" w:rsidRDefault="003C441D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>
        <w:rPr>
          <w:rFonts w:asciiTheme="minorHAnsi" w:hAnsiTheme="minorHAnsi" w:cstheme="minorHAnsi"/>
          <w:color w:val="292929"/>
        </w:rPr>
        <w:t>C</w:t>
      </w:r>
      <w:r w:rsidR="005B3DDA" w:rsidRPr="003C441D">
        <w:rPr>
          <w:rFonts w:asciiTheme="minorHAnsi" w:hAnsiTheme="minorHAnsi" w:cstheme="minorHAnsi"/>
          <w:color w:val="292929"/>
        </w:rPr>
        <w:t xml:space="preserve">ijena obvezne minimalne javne usluge </w:t>
      </w:r>
      <w:r w:rsidR="004F2BDB" w:rsidRPr="003C441D">
        <w:rPr>
          <w:rFonts w:asciiTheme="minorHAnsi" w:hAnsiTheme="minorHAnsi" w:cstheme="minorHAnsi"/>
          <w:color w:val="292929"/>
        </w:rPr>
        <w:t xml:space="preserve">ovim se </w:t>
      </w:r>
      <w:r>
        <w:rPr>
          <w:rFonts w:asciiTheme="minorHAnsi" w:hAnsiTheme="minorHAnsi" w:cstheme="minorHAnsi"/>
          <w:color w:val="292929"/>
        </w:rPr>
        <w:t xml:space="preserve">izmjenama </w:t>
      </w:r>
      <w:r w:rsidR="004F2BDB" w:rsidRPr="003C441D">
        <w:rPr>
          <w:rFonts w:asciiTheme="minorHAnsi" w:hAnsiTheme="minorHAnsi" w:cstheme="minorHAnsi"/>
          <w:color w:val="292929"/>
        </w:rPr>
        <w:t>usklađuje</w:t>
      </w:r>
      <w:r w:rsidR="005B3DDA" w:rsidRPr="003C441D">
        <w:rPr>
          <w:rFonts w:asciiTheme="minorHAnsi" w:hAnsiTheme="minorHAnsi" w:cstheme="minorHAnsi"/>
          <w:color w:val="292929"/>
        </w:rPr>
        <w:t xml:space="preserve"> sa stopom inflacije</w:t>
      </w:r>
      <w:r w:rsidR="004F2BDB" w:rsidRPr="003C441D">
        <w:rPr>
          <w:rFonts w:asciiTheme="minorHAnsi" w:hAnsiTheme="minorHAnsi" w:cstheme="minorHAnsi"/>
          <w:color w:val="292929"/>
        </w:rPr>
        <w:t xml:space="preserve"> i rastom svih cijena, a naročito </w:t>
      </w:r>
      <w:r>
        <w:rPr>
          <w:rFonts w:asciiTheme="minorHAnsi" w:hAnsiTheme="minorHAnsi" w:cstheme="minorHAnsi"/>
          <w:color w:val="292929"/>
        </w:rPr>
        <w:t xml:space="preserve">cijena </w:t>
      </w:r>
      <w:r w:rsidR="004F2BDB" w:rsidRPr="003C441D">
        <w:rPr>
          <w:rFonts w:asciiTheme="minorHAnsi" w:hAnsiTheme="minorHAnsi" w:cstheme="minorHAnsi"/>
          <w:color w:val="292929"/>
        </w:rPr>
        <w:t>energenata i usluga zbrinjavanja otpada kod ovlaštenih zbrinjavatelja.</w:t>
      </w:r>
      <w:r w:rsidR="005B3DDA" w:rsidRPr="003C441D">
        <w:rPr>
          <w:rFonts w:asciiTheme="minorHAnsi" w:hAnsiTheme="minorHAnsi" w:cstheme="minorHAnsi"/>
          <w:color w:val="292929"/>
        </w:rPr>
        <w:t xml:space="preserve"> </w:t>
      </w:r>
      <w:r w:rsidR="00B3589E" w:rsidRPr="003C441D">
        <w:rPr>
          <w:rFonts w:asciiTheme="minorHAnsi" w:hAnsiTheme="minorHAnsi" w:cstheme="minorHAnsi"/>
          <w:color w:val="292929"/>
        </w:rPr>
        <w:t>Troškovi</w:t>
      </w:r>
      <w:r w:rsidR="005B3DDA" w:rsidRPr="003C441D">
        <w:rPr>
          <w:rFonts w:asciiTheme="minorHAnsi" w:hAnsiTheme="minorHAnsi" w:cstheme="minorHAnsi"/>
          <w:color w:val="292929"/>
        </w:rPr>
        <w:t xml:space="preserve"> koji nastaju pružanjem javne usluge</w:t>
      </w:r>
      <w:r w:rsidR="00B3589E" w:rsidRPr="003C441D">
        <w:rPr>
          <w:rFonts w:asciiTheme="minorHAnsi" w:hAnsiTheme="minorHAnsi" w:cstheme="minorHAnsi"/>
          <w:color w:val="292929"/>
        </w:rPr>
        <w:t xml:space="preserve"> </w:t>
      </w:r>
      <w:r>
        <w:rPr>
          <w:rFonts w:asciiTheme="minorHAnsi" w:hAnsiTheme="minorHAnsi" w:cstheme="minorHAnsi"/>
          <w:color w:val="292929"/>
        </w:rPr>
        <w:t xml:space="preserve">neizbježni su, a svrha im je  ostvarenje </w:t>
      </w:r>
      <w:r w:rsidR="00B3589E" w:rsidRPr="003C441D">
        <w:rPr>
          <w:rFonts w:asciiTheme="minorHAnsi" w:hAnsiTheme="minorHAnsi" w:cstheme="minorHAnsi"/>
          <w:color w:val="292929"/>
        </w:rPr>
        <w:t>standard</w:t>
      </w:r>
      <w:r>
        <w:rPr>
          <w:rFonts w:asciiTheme="minorHAnsi" w:hAnsiTheme="minorHAnsi" w:cstheme="minorHAnsi"/>
          <w:color w:val="292929"/>
        </w:rPr>
        <w:t>a</w:t>
      </w:r>
      <w:r w:rsidR="00B3589E" w:rsidRPr="003C441D">
        <w:rPr>
          <w:rFonts w:asciiTheme="minorHAnsi" w:hAnsiTheme="minorHAnsi" w:cstheme="minorHAnsi"/>
          <w:color w:val="292929"/>
        </w:rPr>
        <w:t xml:space="preserve"> javne usluge i ciljev</w:t>
      </w:r>
      <w:r>
        <w:rPr>
          <w:rFonts w:asciiTheme="minorHAnsi" w:hAnsiTheme="minorHAnsi" w:cstheme="minorHAnsi"/>
          <w:color w:val="292929"/>
        </w:rPr>
        <w:t>a</w:t>
      </w:r>
      <w:r w:rsidR="005B3DDA" w:rsidRPr="003C441D">
        <w:rPr>
          <w:rFonts w:asciiTheme="minorHAnsi" w:hAnsiTheme="minorHAnsi" w:cstheme="minorHAnsi"/>
          <w:color w:val="292929"/>
        </w:rPr>
        <w:t xml:space="preserve"> </w:t>
      </w:r>
      <w:r>
        <w:rPr>
          <w:rFonts w:asciiTheme="minorHAnsi" w:hAnsiTheme="minorHAnsi" w:cstheme="minorHAnsi"/>
          <w:color w:val="292929"/>
        </w:rPr>
        <w:t xml:space="preserve">gospodarenja otpadom </w:t>
      </w:r>
      <w:r w:rsidR="00B3589E" w:rsidRPr="003C441D">
        <w:rPr>
          <w:rFonts w:asciiTheme="minorHAnsi" w:hAnsiTheme="minorHAnsi" w:cstheme="minorHAnsi"/>
          <w:color w:val="292929"/>
        </w:rPr>
        <w:t>postavljeni</w:t>
      </w:r>
      <w:r>
        <w:rPr>
          <w:rFonts w:asciiTheme="minorHAnsi" w:hAnsiTheme="minorHAnsi" w:cstheme="minorHAnsi"/>
          <w:color w:val="292929"/>
        </w:rPr>
        <w:t>h</w:t>
      </w:r>
      <w:r w:rsidR="00B3589E" w:rsidRPr="003C441D">
        <w:rPr>
          <w:rFonts w:asciiTheme="minorHAnsi" w:hAnsiTheme="minorHAnsi" w:cstheme="minorHAnsi"/>
          <w:color w:val="292929"/>
        </w:rPr>
        <w:t xml:space="preserve"> </w:t>
      </w:r>
      <w:r w:rsidR="005B3DDA" w:rsidRPr="003C441D">
        <w:rPr>
          <w:rFonts w:asciiTheme="minorHAnsi" w:hAnsiTheme="minorHAnsi" w:cstheme="minorHAnsi"/>
          <w:color w:val="292929"/>
        </w:rPr>
        <w:t>Zakonom</w:t>
      </w:r>
      <w:r w:rsidR="00B3589E" w:rsidRPr="003C441D">
        <w:rPr>
          <w:rFonts w:asciiTheme="minorHAnsi" w:hAnsiTheme="minorHAnsi" w:cstheme="minorHAnsi"/>
          <w:color w:val="292929"/>
        </w:rPr>
        <w:t xml:space="preserve"> o gospodarenju otpadom i drugim propisima.</w:t>
      </w:r>
    </w:p>
    <w:p w14:paraId="63D0B781" w14:textId="77777777" w:rsidR="005B3DDA" w:rsidRPr="003C441D" w:rsidRDefault="005B3DDA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6EC05F38" w14:textId="10A0BF18" w:rsidR="0013411C" w:rsidRPr="003C441D" w:rsidRDefault="00FC10E9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>Uredbom o visini minimalne plaće za 202</w:t>
      </w:r>
      <w:r w:rsidR="00D856C1" w:rsidRPr="003C441D">
        <w:rPr>
          <w:rFonts w:asciiTheme="minorHAnsi" w:hAnsiTheme="minorHAnsi" w:cstheme="minorHAnsi"/>
          <w:color w:val="292929"/>
        </w:rPr>
        <w:t>6</w:t>
      </w:r>
      <w:r w:rsidRPr="003C441D">
        <w:rPr>
          <w:rFonts w:asciiTheme="minorHAnsi" w:hAnsiTheme="minorHAnsi" w:cstheme="minorHAnsi"/>
          <w:color w:val="292929"/>
        </w:rPr>
        <w:t>. godinu (Narodne novine</w:t>
      </w:r>
      <w:r w:rsidR="005B3DDA" w:rsidRPr="003C441D">
        <w:rPr>
          <w:rFonts w:asciiTheme="minorHAnsi" w:hAnsiTheme="minorHAnsi" w:cstheme="minorHAnsi"/>
          <w:color w:val="292929"/>
        </w:rPr>
        <w:t xml:space="preserve"> broj</w:t>
      </w:r>
      <w:r w:rsidR="008662B2" w:rsidRPr="003C441D">
        <w:rPr>
          <w:rFonts w:asciiTheme="minorHAnsi" w:hAnsiTheme="minorHAnsi" w:cstheme="minorHAnsi"/>
          <w:color w:val="292929"/>
        </w:rPr>
        <w:t xml:space="preserve"> 1</w:t>
      </w:r>
      <w:r w:rsidR="00D856C1" w:rsidRPr="003C441D">
        <w:rPr>
          <w:rFonts w:asciiTheme="minorHAnsi" w:hAnsiTheme="minorHAnsi" w:cstheme="minorHAnsi"/>
          <w:color w:val="292929"/>
        </w:rPr>
        <w:t>32</w:t>
      </w:r>
      <w:r w:rsidR="008662B2" w:rsidRPr="003C441D">
        <w:rPr>
          <w:rFonts w:asciiTheme="minorHAnsi" w:hAnsiTheme="minorHAnsi" w:cstheme="minorHAnsi"/>
          <w:color w:val="292929"/>
        </w:rPr>
        <w:t>/202</w:t>
      </w:r>
      <w:r w:rsidR="00D856C1" w:rsidRPr="003C441D">
        <w:rPr>
          <w:rFonts w:asciiTheme="minorHAnsi" w:hAnsiTheme="minorHAnsi" w:cstheme="minorHAnsi"/>
          <w:color w:val="292929"/>
        </w:rPr>
        <w:t>5</w:t>
      </w:r>
      <w:r w:rsidRPr="003C441D">
        <w:rPr>
          <w:rFonts w:asciiTheme="minorHAnsi" w:hAnsiTheme="minorHAnsi" w:cstheme="minorHAnsi"/>
          <w:color w:val="292929"/>
        </w:rPr>
        <w:t>) utvrđena je obveza isplate minimalne plać</w:t>
      </w:r>
      <w:r w:rsidR="002A480C" w:rsidRPr="003C441D">
        <w:rPr>
          <w:rFonts w:asciiTheme="minorHAnsi" w:hAnsiTheme="minorHAnsi" w:cstheme="minorHAnsi"/>
          <w:color w:val="292929"/>
        </w:rPr>
        <w:t>e</w:t>
      </w:r>
      <w:r w:rsidRPr="003C441D">
        <w:rPr>
          <w:rFonts w:asciiTheme="minorHAnsi" w:hAnsiTheme="minorHAnsi" w:cstheme="minorHAnsi"/>
          <w:color w:val="292929"/>
        </w:rPr>
        <w:t xml:space="preserve"> radni</w:t>
      </w:r>
      <w:r w:rsidR="0013411C" w:rsidRPr="003C441D">
        <w:rPr>
          <w:rFonts w:asciiTheme="minorHAnsi" w:hAnsiTheme="minorHAnsi" w:cstheme="minorHAnsi"/>
          <w:color w:val="292929"/>
        </w:rPr>
        <w:t xml:space="preserve">cima </w:t>
      </w:r>
      <w:r w:rsidRPr="003C441D">
        <w:rPr>
          <w:rFonts w:asciiTheme="minorHAnsi" w:hAnsiTheme="minorHAnsi" w:cstheme="minorHAnsi"/>
          <w:color w:val="292929"/>
        </w:rPr>
        <w:t xml:space="preserve">u Republici Hrvatskoj u visini od </w:t>
      </w:r>
      <w:r w:rsidR="00D856C1" w:rsidRPr="003C441D">
        <w:rPr>
          <w:rFonts w:asciiTheme="minorHAnsi" w:hAnsiTheme="minorHAnsi" w:cstheme="minorHAnsi"/>
          <w:color w:val="292929"/>
        </w:rPr>
        <w:t>1</w:t>
      </w:r>
      <w:r w:rsidR="00E94533" w:rsidRPr="003C441D">
        <w:rPr>
          <w:rFonts w:asciiTheme="minorHAnsi" w:hAnsiTheme="minorHAnsi" w:cstheme="minorHAnsi"/>
          <w:color w:val="292929"/>
        </w:rPr>
        <w:t>.</w:t>
      </w:r>
      <w:r w:rsidR="00D856C1" w:rsidRPr="003C441D">
        <w:rPr>
          <w:rFonts w:asciiTheme="minorHAnsi" w:hAnsiTheme="minorHAnsi" w:cstheme="minorHAnsi"/>
          <w:color w:val="292929"/>
        </w:rPr>
        <w:t>050</w:t>
      </w:r>
      <w:r w:rsidR="0013411C" w:rsidRPr="003C441D">
        <w:rPr>
          <w:rFonts w:asciiTheme="minorHAnsi" w:hAnsiTheme="minorHAnsi" w:cstheme="minorHAnsi"/>
          <w:color w:val="292929"/>
        </w:rPr>
        <w:t xml:space="preserve">,00 EUR </w:t>
      </w:r>
      <w:r w:rsidR="0013411C" w:rsidRPr="003C441D">
        <w:rPr>
          <w:rFonts w:asciiTheme="minorHAnsi" w:hAnsiTheme="minorHAnsi" w:cstheme="minorHAnsi"/>
          <w:color w:val="292929"/>
        </w:rPr>
        <w:lastRenderedPageBreak/>
        <w:t>bruto</w:t>
      </w:r>
      <w:r w:rsidR="00D856C1" w:rsidRPr="003C441D">
        <w:rPr>
          <w:rFonts w:asciiTheme="minorHAnsi" w:hAnsiTheme="minorHAnsi" w:cstheme="minorHAnsi"/>
          <w:color w:val="292929"/>
        </w:rPr>
        <w:t xml:space="preserve"> (povećanje za 8,25 %</w:t>
      </w:r>
      <w:r w:rsidR="0082650E">
        <w:rPr>
          <w:rFonts w:asciiTheme="minorHAnsi" w:hAnsiTheme="minorHAnsi" w:cstheme="minorHAnsi"/>
          <w:color w:val="292929"/>
        </w:rPr>
        <w:t xml:space="preserve"> u odnosu na prethodno razdoblje</w:t>
      </w:r>
      <w:r w:rsidR="00D856C1" w:rsidRPr="003C441D">
        <w:rPr>
          <w:rFonts w:asciiTheme="minorHAnsi" w:hAnsiTheme="minorHAnsi" w:cstheme="minorHAnsi"/>
          <w:color w:val="292929"/>
        </w:rPr>
        <w:t>)</w:t>
      </w:r>
      <w:r w:rsidR="0013411C" w:rsidRPr="003C441D">
        <w:rPr>
          <w:rFonts w:asciiTheme="minorHAnsi" w:hAnsiTheme="minorHAnsi" w:cstheme="minorHAnsi"/>
          <w:color w:val="292929"/>
        </w:rPr>
        <w:t>.</w:t>
      </w:r>
      <w:r w:rsidR="00D856C1" w:rsidRPr="003C441D">
        <w:rPr>
          <w:rFonts w:asciiTheme="minorHAnsi" w:hAnsiTheme="minorHAnsi" w:cstheme="minorHAnsi"/>
          <w:color w:val="292929"/>
        </w:rPr>
        <w:t xml:space="preserve"> </w:t>
      </w:r>
      <w:r w:rsidR="0013411C" w:rsidRPr="003C441D">
        <w:rPr>
          <w:rFonts w:asciiTheme="minorHAnsi" w:hAnsiTheme="minorHAnsi" w:cstheme="minorHAnsi"/>
          <w:color w:val="292929"/>
        </w:rPr>
        <w:t xml:space="preserve">Kolektivnim ugovorom za radnike zaposlene u trgovačkom društvu </w:t>
      </w:r>
      <w:r w:rsidR="00D856C1" w:rsidRPr="003C441D">
        <w:rPr>
          <w:rFonts w:asciiTheme="minorHAnsi" w:hAnsiTheme="minorHAnsi" w:cstheme="minorHAnsi"/>
          <w:color w:val="292929"/>
        </w:rPr>
        <w:t>Komunalije</w:t>
      </w:r>
      <w:r w:rsidR="0013411C" w:rsidRPr="003C441D">
        <w:rPr>
          <w:rFonts w:asciiTheme="minorHAnsi" w:hAnsiTheme="minorHAnsi" w:cstheme="minorHAnsi"/>
          <w:color w:val="292929"/>
        </w:rPr>
        <w:t xml:space="preserve"> d.o.o. poslodavac je preuzeo obvezu poboljšanja materijalnih prava radnika</w:t>
      </w:r>
      <w:r w:rsidR="0082650E">
        <w:rPr>
          <w:rFonts w:asciiTheme="minorHAnsi" w:hAnsiTheme="minorHAnsi" w:cstheme="minorHAnsi"/>
          <w:color w:val="292929"/>
        </w:rPr>
        <w:t>,</w:t>
      </w:r>
      <w:r w:rsidR="0013411C" w:rsidRPr="003C441D">
        <w:rPr>
          <w:rFonts w:asciiTheme="minorHAnsi" w:hAnsiTheme="minorHAnsi" w:cstheme="minorHAnsi"/>
          <w:color w:val="292929"/>
        </w:rPr>
        <w:t xml:space="preserve"> što je dovelo do povećanja troškova poslovanja</w:t>
      </w:r>
      <w:r w:rsidR="00D856C1" w:rsidRPr="003C441D">
        <w:rPr>
          <w:rFonts w:asciiTheme="minorHAnsi" w:hAnsiTheme="minorHAnsi" w:cstheme="minorHAnsi"/>
          <w:color w:val="292929"/>
        </w:rPr>
        <w:t xml:space="preserve"> za </w:t>
      </w:r>
      <w:r w:rsidR="0082650E">
        <w:rPr>
          <w:rFonts w:asciiTheme="minorHAnsi" w:hAnsiTheme="minorHAnsi" w:cstheme="minorHAnsi"/>
          <w:color w:val="292929"/>
        </w:rPr>
        <w:t xml:space="preserve">najmanje </w:t>
      </w:r>
      <w:r w:rsidR="00D856C1" w:rsidRPr="003C441D">
        <w:rPr>
          <w:rFonts w:asciiTheme="minorHAnsi" w:hAnsiTheme="minorHAnsi" w:cstheme="minorHAnsi"/>
          <w:color w:val="292929"/>
        </w:rPr>
        <w:t>8,25</w:t>
      </w:r>
      <w:r w:rsidR="0082650E">
        <w:rPr>
          <w:rFonts w:asciiTheme="minorHAnsi" w:hAnsiTheme="minorHAnsi" w:cstheme="minorHAnsi"/>
          <w:color w:val="292929"/>
        </w:rPr>
        <w:t xml:space="preserve"> </w:t>
      </w:r>
      <w:r w:rsidR="00D856C1" w:rsidRPr="003C441D">
        <w:rPr>
          <w:rFonts w:asciiTheme="minorHAnsi" w:hAnsiTheme="minorHAnsi" w:cstheme="minorHAnsi"/>
          <w:color w:val="292929"/>
        </w:rPr>
        <w:t>% i više</w:t>
      </w:r>
      <w:r w:rsidR="0082650E">
        <w:rPr>
          <w:rFonts w:asciiTheme="minorHAnsi" w:hAnsiTheme="minorHAnsi" w:cstheme="minorHAnsi"/>
          <w:color w:val="292929"/>
        </w:rPr>
        <w:t>,</w:t>
      </w:r>
      <w:r w:rsidR="00D856C1" w:rsidRPr="003C441D">
        <w:rPr>
          <w:rFonts w:asciiTheme="minorHAnsi" w:hAnsiTheme="minorHAnsi" w:cstheme="minorHAnsi"/>
          <w:color w:val="292929"/>
        </w:rPr>
        <w:t xml:space="preserve"> s obzirom i na druga povećanja cijena u poslovanju (povećanje cijene odlaganja otpada za 9,20</w:t>
      </w:r>
      <w:r w:rsidR="0082650E">
        <w:rPr>
          <w:rFonts w:asciiTheme="minorHAnsi" w:hAnsiTheme="minorHAnsi" w:cstheme="minorHAnsi"/>
          <w:color w:val="292929"/>
        </w:rPr>
        <w:t xml:space="preserve"> </w:t>
      </w:r>
      <w:r w:rsidR="00D856C1" w:rsidRPr="003C441D">
        <w:rPr>
          <w:rFonts w:asciiTheme="minorHAnsi" w:hAnsiTheme="minorHAnsi" w:cstheme="minorHAnsi"/>
          <w:color w:val="292929"/>
        </w:rPr>
        <w:t>%)</w:t>
      </w:r>
      <w:r w:rsidR="00B3589E" w:rsidRPr="003C441D">
        <w:rPr>
          <w:rFonts w:asciiTheme="minorHAnsi" w:hAnsiTheme="minorHAnsi" w:cstheme="minorHAnsi"/>
          <w:color w:val="292929"/>
        </w:rPr>
        <w:t>.</w:t>
      </w:r>
    </w:p>
    <w:p w14:paraId="76B1086F" w14:textId="77777777" w:rsidR="0013411C" w:rsidRPr="003C441D" w:rsidRDefault="0013411C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2573FAA4" w14:textId="227D6637" w:rsidR="0013411C" w:rsidRPr="003C441D" w:rsidRDefault="0013411C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>Osim navedenog potrebno je osigurati sredstva za ulaganja u nabavu nove opreme i izgradnju građevina za gospodarenje otpadom.</w:t>
      </w:r>
      <w:r w:rsidR="00D856C1" w:rsidRPr="003C441D">
        <w:rPr>
          <w:rFonts w:asciiTheme="minorHAnsi" w:hAnsiTheme="minorHAnsi" w:cstheme="minorHAnsi"/>
          <w:color w:val="292929"/>
        </w:rPr>
        <w:t xml:space="preserve"> </w:t>
      </w:r>
    </w:p>
    <w:p w14:paraId="52AFE13E" w14:textId="77777777" w:rsidR="00D856C1" w:rsidRPr="003C441D" w:rsidRDefault="00D856C1" w:rsidP="00B56DE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17416A2A" w14:textId="1A3E4348" w:rsidR="00401258" w:rsidRPr="003C441D" w:rsidRDefault="00ED30F9" w:rsidP="00D856C1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>Izmjenom cijene obvezne minimalne javne usluge osigurava</w:t>
      </w:r>
      <w:r w:rsidR="00362730" w:rsidRPr="003C441D">
        <w:rPr>
          <w:rFonts w:asciiTheme="minorHAnsi" w:hAnsiTheme="minorHAnsi" w:cstheme="minorHAnsi"/>
          <w:color w:val="292929"/>
        </w:rPr>
        <w:t>ju se uvjeti za redovito i kvalitetno pružanje javne uslug</w:t>
      </w:r>
      <w:r w:rsidR="002A480C" w:rsidRPr="003C441D">
        <w:rPr>
          <w:rFonts w:asciiTheme="minorHAnsi" w:hAnsiTheme="minorHAnsi" w:cstheme="minorHAnsi"/>
          <w:color w:val="292929"/>
        </w:rPr>
        <w:t>e</w:t>
      </w:r>
      <w:r w:rsidR="00362730" w:rsidRPr="003C441D">
        <w:rPr>
          <w:rFonts w:asciiTheme="minorHAnsi" w:hAnsiTheme="minorHAnsi" w:cstheme="minorHAnsi"/>
          <w:color w:val="292929"/>
        </w:rPr>
        <w:t xml:space="preserve"> na području Grada </w:t>
      </w:r>
      <w:r w:rsidR="00D856C1" w:rsidRPr="003C441D">
        <w:rPr>
          <w:rFonts w:asciiTheme="minorHAnsi" w:hAnsiTheme="minorHAnsi" w:cstheme="minorHAnsi"/>
          <w:color w:val="292929"/>
        </w:rPr>
        <w:t>Čazme</w:t>
      </w:r>
      <w:r w:rsidR="00362730" w:rsidRPr="003C441D">
        <w:rPr>
          <w:rFonts w:asciiTheme="minorHAnsi" w:hAnsiTheme="minorHAnsi" w:cstheme="minorHAnsi"/>
          <w:color w:val="292929"/>
        </w:rPr>
        <w:t xml:space="preserve">, čime se </w:t>
      </w:r>
      <w:r w:rsidRPr="003C441D">
        <w:rPr>
          <w:rFonts w:asciiTheme="minorHAnsi" w:hAnsiTheme="minorHAnsi" w:cstheme="minorHAnsi"/>
          <w:color w:val="292929"/>
        </w:rPr>
        <w:t>ispunjava</w:t>
      </w:r>
      <w:r w:rsidR="005B3DDA" w:rsidRPr="003C441D">
        <w:rPr>
          <w:rFonts w:asciiTheme="minorHAnsi" w:hAnsiTheme="minorHAnsi" w:cstheme="minorHAnsi"/>
          <w:color w:val="292929"/>
        </w:rPr>
        <w:t xml:space="preserve"> </w:t>
      </w:r>
      <w:r w:rsidRPr="003C441D">
        <w:rPr>
          <w:rFonts w:asciiTheme="minorHAnsi" w:hAnsiTheme="minorHAnsi" w:cstheme="minorHAnsi"/>
          <w:color w:val="292929"/>
        </w:rPr>
        <w:t>svrh</w:t>
      </w:r>
      <w:r w:rsidR="00362730" w:rsidRPr="003C441D">
        <w:rPr>
          <w:rFonts w:asciiTheme="minorHAnsi" w:hAnsiTheme="minorHAnsi" w:cstheme="minorHAnsi"/>
          <w:color w:val="292929"/>
        </w:rPr>
        <w:t>a</w:t>
      </w:r>
      <w:r w:rsidRPr="003C441D">
        <w:rPr>
          <w:rFonts w:asciiTheme="minorHAnsi" w:hAnsiTheme="minorHAnsi" w:cstheme="minorHAnsi"/>
          <w:color w:val="292929"/>
        </w:rPr>
        <w:t xml:space="preserve"> sustava </w:t>
      </w:r>
      <w:r w:rsidR="00362730" w:rsidRPr="003C441D">
        <w:rPr>
          <w:rFonts w:asciiTheme="minorHAnsi" w:hAnsiTheme="minorHAnsi" w:cstheme="minorHAnsi"/>
          <w:color w:val="292929"/>
        </w:rPr>
        <w:t>gospodarenja</w:t>
      </w:r>
      <w:r w:rsidRPr="003C441D">
        <w:rPr>
          <w:rFonts w:asciiTheme="minorHAnsi" w:hAnsiTheme="minorHAnsi" w:cstheme="minorHAnsi"/>
          <w:color w:val="292929"/>
        </w:rPr>
        <w:t xml:space="preserve"> </w:t>
      </w:r>
      <w:r w:rsidR="00362730" w:rsidRPr="003C441D">
        <w:rPr>
          <w:rFonts w:asciiTheme="minorHAnsi" w:hAnsiTheme="minorHAnsi" w:cstheme="minorHAnsi"/>
          <w:color w:val="292929"/>
        </w:rPr>
        <w:t>otpadom i postižu</w:t>
      </w:r>
      <w:r w:rsidR="005B3DDA" w:rsidRPr="003C441D">
        <w:rPr>
          <w:rFonts w:asciiTheme="minorHAnsi" w:hAnsiTheme="minorHAnsi" w:cstheme="minorHAnsi"/>
          <w:color w:val="292929"/>
        </w:rPr>
        <w:t xml:space="preserve"> osnovni</w:t>
      </w:r>
      <w:r w:rsidR="00362730" w:rsidRPr="003C441D">
        <w:rPr>
          <w:rFonts w:asciiTheme="minorHAnsi" w:hAnsiTheme="minorHAnsi" w:cstheme="minorHAnsi"/>
          <w:color w:val="292929"/>
        </w:rPr>
        <w:t xml:space="preserve"> ciljevi</w:t>
      </w:r>
      <w:r w:rsidR="005B3DDA" w:rsidRPr="003C441D">
        <w:rPr>
          <w:rFonts w:asciiTheme="minorHAnsi" w:hAnsiTheme="minorHAnsi" w:cstheme="minorHAnsi"/>
          <w:color w:val="292929"/>
        </w:rPr>
        <w:t xml:space="preserve">, a to su </w:t>
      </w:r>
      <w:r w:rsidR="00362730" w:rsidRPr="003C441D">
        <w:rPr>
          <w:rFonts w:asciiTheme="minorHAnsi" w:hAnsiTheme="minorHAnsi" w:cstheme="minorHAnsi"/>
          <w:color w:val="292929"/>
        </w:rPr>
        <w:t>smanjenj</w:t>
      </w:r>
      <w:r w:rsidR="005B3DDA" w:rsidRPr="003C441D">
        <w:rPr>
          <w:rFonts w:asciiTheme="minorHAnsi" w:hAnsiTheme="minorHAnsi" w:cstheme="minorHAnsi"/>
          <w:color w:val="292929"/>
        </w:rPr>
        <w:t>e</w:t>
      </w:r>
      <w:r w:rsidR="00362730" w:rsidRPr="003C441D">
        <w:rPr>
          <w:rFonts w:asciiTheme="minorHAnsi" w:hAnsiTheme="minorHAnsi" w:cstheme="minorHAnsi"/>
          <w:color w:val="292929"/>
        </w:rPr>
        <w:t xml:space="preserve"> količina miješanog komunalnog otpada koj</w:t>
      </w:r>
      <w:r w:rsidR="0082650E">
        <w:rPr>
          <w:rFonts w:asciiTheme="minorHAnsi" w:hAnsiTheme="minorHAnsi" w:cstheme="minorHAnsi"/>
          <w:color w:val="292929"/>
        </w:rPr>
        <w:t>i</w:t>
      </w:r>
      <w:r w:rsidR="00362730" w:rsidRPr="003C441D">
        <w:rPr>
          <w:rFonts w:asciiTheme="minorHAnsi" w:hAnsiTheme="minorHAnsi" w:cstheme="minorHAnsi"/>
          <w:color w:val="292929"/>
        </w:rPr>
        <w:t xml:space="preserve"> se trajno odlaže i poveća</w:t>
      </w:r>
      <w:r w:rsidR="005B3DDA" w:rsidRPr="003C441D">
        <w:rPr>
          <w:rFonts w:asciiTheme="minorHAnsi" w:hAnsiTheme="minorHAnsi" w:cstheme="minorHAnsi"/>
          <w:color w:val="292929"/>
        </w:rPr>
        <w:t>nje</w:t>
      </w:r>
      <w:r w:rsidR="00362730" w:rsidRPr="003C441D">
        <w:rPr>
          <w:rFonts w:asciiTheme="minorHAnsi" w:hAnsiTheme="minorHAnsi" w:cstheme="minorHAnsi"/>
          <w:color w:val="292929"/>
        </w:rPr>
        <w:t xml:space="preserve"> količin</w:t>
      </w:r>
      <w:r w:rsidR="005B3DDA" w:rsidRPr="003C441D">
        <w:rPr>
          <w:rFonts w:asciiTheme="minorHAnsi" w:hAnsiTheme="minorHAnsi" w:cstheme="minorHAnsi"/>
          <w:color w:val="292929"/>
        </w:rPr>
        <w:t>a</w:t>
      </w:r>
      <w:r w:rsidR="00362730" w:rsidRPr="003C441D">
        <w:rPr>
          <w:rFonts w:asciiTheme="minorHAnsi" w:hAnsiTheme="minorHAnsi" w:cstheme="minorHAnsi"/>
          <w:color w:val="292929"/>
        </w:rPr>
        <w:t xml:space="preserve"> odvojeno prikupljenog otpada. </w:t>
      </w:r>
    </w:p>
    <w:p w14:paraId="6B028585" w14:textId="77777777" w:rsidR="00D856C1" w:rsidRPr="003C441D" w:rsidRDefault="00D856C1" w:rsidP="00D856C1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</w:p>
    <w:p w14:paraId="71BF8F4A" w14:textId="7473C122" w:rsidR="00D856C1" w:rsidRPr="003C441D" w:rsidRDefault="00D856C1" w:rsidP="00D856C1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92929"/>
        </w:rPr>
      </w:pPr>
      <w:r w:rsidRPr="003C441D">
        <w:rPr>
          <w:rFonts w:asciiTheme="minorHAnsi" w:hAnsiTheme="minorHAnsi" w:cstheme="minorHAnsi"/>
          <w:color w:val="292929"/>
        </w:rPr>
        <w:t xml:space="preserve">Navedeno poskupljenje </w:t>
      </w:r>
      <w:r w:rsidR="00F752F2" w:rsidRPr="003C441D">
        <w:rPr>
          <w:rFonts w:asciiTheme="minorHAnsi" w:hAnsiTheme="minorHAnsi" w:cstheme="minorHAnsi"/>
          <w:color w:val="292929"/>
        </w:rPr>
        <w:t xml:space="preserve">povezano je i s uvođenjem sustava naplate odvoza otpada prema </w:t>
      </w:r>
      <w:r w:rsidR="00917259" w:rsidRPr="003C441D">
        <w:rPr>
          <w:rFonts w:asciiTheme="minorHAnsi" w:hAnsiTheme="minorHAnsi" w:cstheme="minorHAnsi"/>
          <w:color w:val="292929"/>
        </w:rPr>
        <w:t>količini</w:t>
      </w:r>
      <w:r w:rsidR="00F752F2" w:rsidRPr="003C441D">
        <w:rPr>
          <w:rFonts w:asciiTheme="minorHAnsi" w:hAnsiTheme="minorHAnsi" w:cstheme="minorHAnsi"/>
          <w:color w:val="292929"/>
        </w:rPr>
        <w:t>, te se kao pregled daje i usporedba starih cijena u odnosu sa novom cijenom sa 2 odvoza miješanog komunalnog otpada mjesečno. Za 1</w:t>
      </w:r>
      <w:r w:rsidR="00917259" w:rsidRPr="003C441D">
        <w:rPr>
          <w:rFonts w:asciiTheme="minorHAnsi" w:hAnsiTheme="minorHAnsi" w:cstheme="minorHAnsi"/>
          <w:color w:val="292929"/>
        </w:rPr>
        <w:t>.</w:t>
      </w:r>
      <w:r w:rsidR="00F752F2" w:rsidRPr="003C441D">
        <w:rPr>
          <w:rFonts w:asciiTheme="minorHAnsi" w:hAnsiTheme="minorHAnsi" w:cstheme="minorHAnsi"/>
          <w:color w:val="292929"/>
        </w:rPr>
        <w:t>140 korisnika cijena te razine usluge se smanjuje za 2</w:t>
      </w:r>
      <w:r w:rsidR="0082650E">
        <w:rPr>
          <w:rFonts w:asciiTheme="minorHAnsi" w:hAnsiTheme="minorHAnsi" w:cstheme="minorHAnsi"/>
          <w:color w:val="292929"/>
        </w:rPr>
        <w:t xml:space="preserve"> </w:t>
      </w:r>
      <w:r w:rsidR="00F752F2" w:rsidRPr="003C441D">
        <w:rPr>
          <w:rFonts w:asciiTheme="minorHAnsi" w:hAnsiTheme="minorHAnsi" w:cstheme="minorHAnsi"/>
          <w:color w:val="292929"/>
        </w:rPr>
        <w:t>%, a za 503 korisnika cijena raste za 9</w:t>
      </w:r>
      <w:r w:rsidR="0082650E">
        <w:rPr>
          <w:rFonts w:asciiTheme="minorHAnsi" w:hAnsiTheme="minorHAnsi" w:cstheme="minorHAnsi"/>
          <w:color w:val="292929"/>
        </w:rPr>
        <w:t xml:space="preserve"> </w:t>
      </w:r>
      <w:r w:rsidR="00F752F2" w:rsidRPr="003C441D">
        <w:rPr>
          <w:rFonts w:asciiTheme="minorHAnsi" w:hAnsiTheme="minorHAnsi" w:cstheme="minorHAnsi"/>
          <w:color w:val="292929"/>
        </w:rPr>
        <w:t>%. Za 370 korisnika sa smanjenim volumenom (80</w:t>
      </w:r>
      <w:r w:rsidR="0082650E">
        <w:rPr>
          <w:rFonts w:asciiTheme="minorHAnsi" w:hAnsiTheme="minorHAnsi" w:cstheme="minorHAnsi"/>
          <w:color w:val="292929"/>
        </w:rPr>
        <w:t xml:space="preserve"> l</w:t>
      </w:r>
      <w:r w:rsidR="00F752F2" w:rsidRPr="003C441D">
        <w:rPr>
          <w:rFonts w:asciiTheme="minorHAnsi" w:hAnsiTheme="minorHAnsi" w:cstheme="minorHAnsi"/>
          <w:color w:val="292929"/>
        </w:rPr>
        <w:t>itara) cijena raste 20</w:t>
      </w:r>
      <w:r w:rsidR="0082650E">
        <w:rPr>
          <w:rFonts w:asciiTheme="minorHAnsi" w:hAnsiTheme="minorHAnsi" w:cstheme="minorHAnsi"/>
          <w:color w:val="292929"/>
        </w:rPr>
        <w:t xml:space="preserve"> </w:t>
      </w:r>
      <w:r w:rsidR="00F752F2" w:rsidRPr="003C441D">
        <w:rPr>
          <w:rFonts w:asciiTheme="minorHAnsi" w:hAnsiTheme="minorHAnsi" w:cstheme="minorHAnsi"/>
          <w:color w:val="292929"/>
        </w:rPr>
        <w:t>%</w:t>
      </w:r>
      <w:r w:rsidR="0082650E">
        <w:rPr>
          <w:rFonts w:asciiTheme="minorHAnsi" w:hAnsiTheme="minorHAnsi" w:cstheme="minorHAnsi"/>
          <w:color w:val="292929"/>
        </w:rPr>
        <w:t xml:space="preserve"> – </w:t>
      </w:r>
      <w:r w:rsidR="00F752F2" w:rsidRPr="003C441D">
        <w:rPr>
          <w:rFonts w:asciiTheme="minorHAnsi" w:hAnsiTheme="minorHAnsi" w:cstheme="minorHAnsi"/>
          <w:color w:val="292929"/>
        </w:rPr>
        <w:t>27</w:t>
      </w:r>
      <w:r w:rsidR="0082650E">
        <w:rPr>
          <w:rFonts w:asciiTheme="minorHAnsi" w:hAnsiTheme="minorHAnsi" w:cstheme="minorHAnsi"/>
          <w:color w:val="292929"/>
        </w:rPr>
        <w:t xml:space="preserve"> </w:t>
      </w:r>
      <w:r w:rsidR="00F752F2" w:rsidRPr="003C441D">
        <w:rPr>
          <w:rFonts w:asciiTheme="minorHAnsi" w:hAnsiTheme="minorHAnsi" w:cstheme="minorHAnsi"/>
          <w:color w:val="292929"/>
        </w:rPr>
        <w:t>%</w:t>
      </w:r>
      <w:r w:rsidR="0082650E">
        <w:rPr>
          <w:rFonts w:asciiTheme="minorHAnsi" w:hAnsiTheme="minorHAnsi" w:cstheme="minorHAnsi"/>
          <w:color w:val="292929"/>
        </w:rPr>
        <w:t>,</w:t>
      </w:r>
      <w:r w:rsidR="00F752F2" w:rsidRPr="003C441D">
        <w:rPr>
          <w:rFonts w:asciiTheme="minorHAnsi" w:hAnsiTheme="minorHAnsi" w:cstheme="minorHAnsi"/>
          <w:color w:val="292929"/>
        </w:rPr>
        <w:t xml:space="preserve"> dok se za dosadašnje kategorije 80 i 60 litara očekuje da će Grad Čazma preuzeti obavezu plaćanja fiksnog dijela računa (351 korisnik). Proračunska implikacija ove odluke iznosi ukupno 55.000 EUR</w:t>
      </w:r>
      <w:r w:rsidR="00917259" w:rsidRPr="003C441D">
        <w:rPr>
          <w:rFonts w:asciiTheme="minorHAnsi" w:hAnsiTheme="minorHAnsi" w:cstheme="minorHAnsi"/>
          <w:color w:val="292929"/>
        </w:rPr>
        <w:t xml:space="preserve"> godišnje</w:t>
      </w:r>
      <w:r w:rsidR="00F752F2" w:rsidRPr="003C441D">
        <w:rPr>
          <w:rFonts w:asciiTheme="minorHAnsi" w:hAnsiTheme="minorHAnsi" w:cstheme="minorHAnsi"/>
          <w:color w:val="292929"/>
        </w:rPr>
        <w:t>.</w:t>
      </w:r>
    </w:p>
    <w:sectPr w:rsidR="00D856C1" w:rsidRPr="003C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575F7"/>
    <w:multiLevelType w:val="hybridMultilevel"/>
    <w:tmpl w:val="F9CA85FE"/>
    <w:lvl w:ilvl="0" w:tplc="0194F1F6">
      <w:numFmt w:val="bullet"/>
      <w:lvlText w:val="-"/>
      <w:lvlJc w:val="left"/>
      <w:pPr>
        <w:ind w:left="1068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9294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BD"/>
    <w:rsid w:val="00023BBD"/>
    <w:rsid w:val="000778A3"/>
    <w:rsid w:val="001035CD"/>
    <w:rsid w:val="0013411C"/>
    <w:rsid w:val="00233C06"/>
    <w:rsid w:val="0027476E"/>
    <w:rsid w:val="002A480C"/>
    <w:rsid w:val="00346B65"/>
    <w:rsid w:val="00362730"/>
    <w:rsid w:val="003C441D"/>
    <w:rsid w:val="00401258"/>
    <w:rsid w:val="004D4465"/>
    <w:rsid w:val="004F2BDB"/>
    <w:rsid w:val="004F7525"/>
    <w:rsid w:val="005206CB"/>
    <w:rsid w:val="005B3DDA"/>
    <w:rsid w:val="005E6149"/>
    <w:rsid w:val="00610D66"/>
    <w:rsid w:val="00641FDA"/>
    <w:rsid w:val="006D5945"/>
    <w:rsid w:val="0082650E"/>
    <w:rsid w:val="008614A9"/>
    <w:rsid w:val="008662B2"/>
    <w:rsid w:val="00917259"/>
    <w:rsid w:val="00A410D0"/>
    <w:rsid w:val="00A55A36"/>
    <w:rsid w:val="00AD5103"/>
    <w:rsid w:val="00AE4F95"/>
    <w:rsid w:val="00AF3F98"/>
    <w:rsid w:val="00B3589E"/>
    <w:rsid w:val="00B56DE7"/>
    <w:rsid w:val="00BA60CE"/>
    <w:rsid w:val="00CB083E"/>
    <w:rsid w:val="00CB1898"/>
    <w:rsid w:val="00D76C02"/>
    <w:rsid w:val="00D856C1"/>
    <w:rsid w:val="00DA2C05"/>
    <w:rsid w:val="00DC6A48"/>
    <w:rsid w:val="00E94533"/>
    <w:rsid w:val="00ED30F9"/>
    <w:rsid w:val="00F752F2"/>
    <w:rsid w:val="00FC10E9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0AE1"/>
  <w15:chartTrackingRefBased/>
  <w15:docId w15:val="{655D82F8-FA2E-49C1-9BB6-6F8E98D0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3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3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3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3B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3B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3B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3B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3B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3B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3B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3B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3B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3B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3BB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0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01258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401258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945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9453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9453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453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45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06DD-804E-450F-B85A-6A3A7B9D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 Sikora</cp:lastModifiedBy>
  <cp:revision>13</cp:revision>
  <dcterms:created xsi:type="dcterms:W3CDTF">2025-08-29T07:42:00Z</dcterms:created>
  <dcterms:modified xsi:type="dcterms:W3CDTF">2026-02-09T11:25:00Z</dcterms:modified>
</cp:coreProperties>
</file>