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8F4BC6" w14:paraId="11822CAD" w14:textId="77777777" w:rsidTr="0090494D">
        <w:trPr>
          <w:trHeight w:val="1152"/>
        </w:trPr>
        <w:tc>
          <w:tcPr>
            <w:tcW w:w="1008" w:type="dxa"/>
          </w:tcPr>
          <w:p w14:paraId="7DB52ADB" w14:textId="77777777" w:rsidR="008F4BC6" w:rsidRDefault="008F4BC6" w:rsidP="0090494D"/>
        </w:tc>
        <w:tc>
          <w:tcPr>
            <w:tcW w:w="5130" w:type="dxa"/>
          </w:tcPr>
          <w:p w14:paraId="2A3A169C" w14:textId="77777777" w:rsidR="008F4BC6" w:rsidRDefault="008F4BC6" w:rsidP="0090494D">
            <w:pPr>
              <w:jc w:val="center"/>
            </w:pPr>
            <w:r>
              <w:drawing>
                <wp:inline distT="0" distB="0" distL="0" distR="0" wp14:anchorId="049464B2" wp14:editId="7C757201">
                  <wp:extent cx="457200" cy="581601"/>
                  <wp:effectExtent l="0" t="0" r="0" b="9525"/>
                  <wp:docPr id="1356307342" name="Slika 1" descr="Slika na kojoj se prikazuje simbol, crveno, karmin crvena, emblem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 descr="Slika na kojoj se prikazuje simbol, crveno, karmin crvena, emblem&#10;&#10;Sadržaj generiran uz AI možda nije točan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BC6" w:rsidRPr="00560866" w14:paraId="78B564A2" w14:textId="77777777" w:rsidTr="0090494D">
        <w:tc>
          <w:tcPr>
            <w:tcW w:w="1008" w:type="dxa"/>
          </w:tcPr>
          <w:p w14:paraId="49F89FB2" w14:textId="77777777" w:rsidR="008F4BC6" w:rsidRPr="00560866" w:rsidRDefault="008F4BC6" w:rsidP="0090494D">
            <w:pPr>
              <w:rPr>
                <w:rFonts w:ascii="Times New Roman" w:hAnsi="Times New Roman" w:cs="Times New Roman"/>
              </w:rPr>
            </w:pPr>
            <w:r w:rsidRPr="00560866">
              <w:rPr>
                <w:rFonts w:ascii="Times New Roman" w:hAnsi="Times New Roman" w:cs="Times New Roman"/>
              </w:rPr>
              <w:drawing>
                <wp:inline distT="0" distB="0" distL="0" distR="0" wp14:anchorId="125E419B" wp14:editId="40A38746">
                  <wp:extent cx="396240" cy="495300"/>
                  <wp:effectExtent l="0" t="0" r="3810" b="0"/>
                  <wp:docPr id="1489726804" name="Slika 1489726804" descr="Slika na kojoj se prikazuje crtić, piksel, ilustracija, ukrasni isječci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26804" name="Slika 1489726804" descr="Slika na kojoj se prikazuje crtić, piksel, ilustracija, ukrasni isječci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2134801" w14:textId="77777777" w:rsidR="008F4BC6" w:rsidRPr="00560866" w:rsidRDefault="008F4BC6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66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18BE2E20" w14:textId="77777777" w:rsidR="008F4BC6" w:rsidRPr="00560866" w:rsidRDefault="008F4BC6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66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52FC3A58" w14:textId="77777777" w:rsidR="008F4BC6" w:rsidRPr="00560866" w:rsidRDefault="008F4BC6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66">
              <w:rPr>
                <w:rFonts w:ascii="Times New Roman" w:hAnsi="Times New Roman" w:cs="Times New Roman"/>
                <w:b/>
              </w:rPr>
              <w:t>GRAD ČAZMA</w:t>
            </w:r>
          </w:p>
          <w:p w14:paraId="31572F11" w14:textId="77777777" w:rsidR="008F4BC6" w:rsidRPr="00560866" w:rsidRDefault="008F4BC6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66"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61E2834D" w14:textId="77777777" w:rsidR="008F4BC6" w:rsidRPr="00560866" w:rsidRDefault="008F4BC6" w:rsidP="008F4BC6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9D402E7" w14:textId="77777777" w:rsidR="008F4BC6" w:rsidRPr="00560866" w:rsidRDefault="008F4BC6" w:rsidP="008F4BC6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5804144" w14:textId="77777777" w:rsidR="008F4BC6" w:rsidRPr="00560866" w:rsidRDefault="008F4BC6" w:rsidP="008F4BC6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0454B662" w14:textId="77777777" w:rsidR="008F4BC6" w:rsidRPr="00560866" w:rsidRDefault="008F4BC6" w:rsidP="008F4BC6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0E57790" w14:textId="77777777" w:rsidR="008F4BC6" w:rsidRPr="00560866" w:rsidRDefault="008F4BC6" w:rsidP="008F4BC6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E289E5D" w14:textId="77777777" w:rsidR="008F4BC6" w:rsidRPr="00560866" w:rsidRDefault="008F4BC6" w:rsidP="008F4BC6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7502177" w14:textId="77777777" w:rsidR="008F4BC6" w:rsidRDefault="008F4BC6" w:rsidP="008F4BC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820973E" w14:textId="77777777" w:rsidR="008F4BC6" w:rsidRDefault="008F4BC6" w:rsidP="008F4BC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F12B127" w14:textId="77777777" w:rsidR="008F4BC6" w:rsidRDefault="008F4BC6" w:rsidP="008F4BC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50BAA85" w14:textId="77777777" w:rsidR="008F4BC6" w:rsidRDefault="008F4BC6" w:rsidP="008F4BC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32F0263C" w14:textId="77777777" w:rsidR="008F4BC6" w:rsidRDefault="008F4BC6" w:rsidP="008F4BC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3556E42A" w14:textId="666AE6A7" w:rsidR="008F4BC6" w:rsidRPr="007A6BD9" w:rsidRDefault="008F4BC6" w:rsidP="008F4B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 </w:t>
      </w:r>
    </w:p>
    <w:p w14:paraId="617BF367" w14:textId="2BE69A86" w:rsidR="008F4BC6" w:rsidRPr="007A6BD9" w:rsidRDefault="008F4BC6" w:rsidP="008F4BC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</w:p>
    <w:p w14:paraId="6B358F95" w14:textId="574B2ACF" w:rsidR="008F4BC6" w:rsidRDefault="008F4BC6" w:rsidP="008F4BC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ČAZMA, </w:t>
      </w:r>
    </w:p>
    <w:p w14:paraId="00D226D1" w14:textId="77777777" w:rsidR="008F4BC6" w:rsidRDefault="008F4BC6" w:rsidP="008F4BC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927D1C1" w14:textId="29A01BB2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5. Zakona o kulturnim vijećima i financiranju javnih potreba u kulturi (Narodne novine 83/22) i članka 34. Statuta Grada Čazme («Službeni vjesnik» Grada Čazme 13/21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39/25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), Gradsko vijeće Grada Čazme na  sjednici održanoj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dana   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donosi</w:t>
      </w:r>
    </w:p>
    <w:p w14:paraId="27A6AAF0" w14:textId="77777777" w:rsidR="008F4BC6" w:rsidRPr="00560866" w:rsidRDefault="008F4BC6" w:rsidP="008F4BC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FF885A7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C2C2C4D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 R O G R A M</w:t>
      </w:r>
    </w:p>
    <w:p w14:paraId="05AC52DA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javnih potreba u kulturi na području</w:t>
      </w:r>
    </w:p>
    <w:p w14:paraId="3EF3369C" w14:textId="5DADB0D1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Grada Čazme u 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6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 godini</w:t>
      </w:r>
    </w:p>
    <w:p w14:paraId="1382C81B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B436796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1. </w:t>
      </w:r>
    </w:p>
    <w:p w14:paraId="03E9ACAE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69231C1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Pod javnim potrebama u kulturi koje se sufinanciraju sredstvima Proračuna Grada Čazme podrazumijevaju se kulturni programi od interesa za Grad Čazmu, s prioritetom razvoja kulturnih aktivnosti na području Grada Čazme, podrška redovnoj djelatnosti udruga u kulturi, podrška fizičkim osobama u kulturi te očuvanja kulturne baštine.</w:t>
      </w:r>
    </w:p>
    <w:p w14:paraId="218B88D7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10D5DC7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2. </w:t>
      </w:r>
    </w:p>
    <w:p w14:paraId="78D33B36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A936EFE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Sukladno Zakonu o kulturnim vijećima i financiranju javnih potreba u kulturi, Grad Čazma sufinancirati će sljedeće programe od interesa za Grad Čazmu: </w:t>
      </w:r>
    </w:p>
    <w:p w14:paraId="6515ECB3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1. kulturne djelatnosti:</w:t>
      </w:r>
    </w:p>
    <w:p w14:paraId="1526747C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a) arhivska djelatnost</w:t>
      </w:r>
    </w:p>
    <w:p w14:paraId="7F4F6A45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b) muzejska djelatnost</w:t>
      </w:r>
    </w:p>
    <w:p w14:paraId="24ACE63C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c) knjižnična djelatnost</w:t>
      </w:r>
    </w:p>
    <w:p w14:paraId="1809475E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d) nakladnička i knjižarska djelatnost</w:t>
      </w:r>
    </w:p>
    <w:p w14:paraId="3703A423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e) audiovizualna djelatnost</w:t>
      </w:r>
    </w:p>
    <w:p w14:paraId="21BC9507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2. kulturno-umjetničko stvaralaštvo:</w:t>
      </w:r>
    </w:p>
    <w:p w14:paraId="5AADFDDD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a) dramska i plesna umjetnost</w:t>
      </w:r>
    </w:p>
    <w:p w14:paraId="5FF0FCB2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b) glazbena i glazbeno-scenska umjetnost</w:t>
      </w:r>
    </w:p>
    <w:p w14:paraId="3B1B2AB5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c) književnost</w:t>
      </w:r>
    </w:p>
    <w:p w14:paraId="1C4226C4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d) vizualne umjetnosti, dizajn i arhitektura</w:t>
      </w:r>
    </w:p>
    <w:p w14:paraId="30D5EBD8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e) interdisciplinarne i nove umjetničke i kulturne prakse</w:t>
      </w:r>
    </w:p>
    <w:p w14:paraId="19C5919E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f) digitalna umjetnost</w:t>
      </w:r>
    </w:p>
    <w:p w14:paraId="4B700D33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g) kulturno-umjetnički amaterizam</w:t>
      </w:r>
    </w:p>
    <w:p w14:paraId="24B73D36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3. djelatnost zaštite, očuvanja i održivog upravljanja kulturnom baštinom</w:t>
      </w:r>
    </w:p>
    <w:p w14:paraId="24B418BC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4. transverzalna područja:</w:t>
      </w:r>
    </w:p>
    <w:p w14:paraId="2C25AF27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lastRenderedPageBreak/>
        <w:t>a) međunarodna kulturna suradnja i mobilnost</w:t>
      </w:r>
    </w:p>
    <w:p w14:paraId="3CBD3041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b) dostupnost, pristup i sudjelovanje u kulturi</w:t>
      </w:r>
    </w:p>
    <w:p w14:paraId="40F0F339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c) raznolikost kulturnih izričaja</w:t>
      </w:r>
    </w:p>
    <w:p w14:paraId="76AFA1BA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d) poduzetništvo u kulturnim i kreativnim industrijama</w:t>
      </w:r>
    </w:p>
    <w:p w14:paraId="4ADC5C79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e) digitalizacija u području kulture.</w:t>
      </w:r>
    </w:p>
    <w:p w14:paraId="02D46A33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9FACAA5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3. </w:t>
      </w:r>
    </w:p>
    <w:p w14:paraId="153CE48D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C18C013" w14:textId="125BB729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Ukupna sredstva iz Proračuna Grada Čazme kojima će se pomirivati javne potrebe u kulturi na području Grada Čazme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 iznose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="00035EF3" w:rsidRPr="003F0E6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2.323.450,00</w:t>
      </w:r>
      <w:r w:rsidR="00FB4385" w:rsidRPr="003F0E6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3F0E6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(EUR).</w:t>
      </w:r>
      <w:r w:rsidRPr="003F0E6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Navedena sredstva rasporedit će se na sljedeći način:</w:t>
      </w:r>
    </w:p>
    <w:p w14:paraId="3974F33D" w14:textId="77777777" w:rsidR="00FB4385" w:rsidRPr="00560866" w:rsidRDefault="00FB4385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C1B364E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AFF1E5C" w14:textId="77777777" w:rsidR="008F4BC6" w:rsidRPr="00560866" w:rsidRDefault="008F4BC6" w:rsidP="008F4BC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USTANOVE U KULTURI</w:t>
      </w:r>
    </w:p>
    <w:p w14:paraId="083C88F7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55F2188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1.1. Centar za kulturu Čazma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</w:t>
      </w:r>
    </w:p>
    <w:p w14:paraId="7D9621EA" w14:textId="34E42E2E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Centar za kulturu Čazma je ustanova je kojoj je osnivač Grad Čazma. U okviru redovnih djelatnosti provodi muzejsku, galerijsko-izložbenu, kino-prikazivačku, organiziranje i promicanje svih oblika kulturno-umjetničkog stvaralaštva, nakladničku djelatnost, organiziranje glazbenih, filmskih i drugih kulturno-umjetničkih programa, informatičko opismenjavanje, organiziranje tečajeva  i ostalo sukladno godišnjem planu rada. Za sve djelatnosti Centra za kulturu predviđeno je 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1.</w:t>
      </w:r>
      <w:r w:rsidR="00FB438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803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.</w:t>
      </w:r>
      <w:r w:rsidR="00FB438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3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00,00 (EUR)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raspoređeno na sljedeći način po izvorima i troškovima: </w:t>
      </w:r>
    </w:p>
    <w:p w14:paraId="03A0011A" w14:textId="77777777" w:rsidR="008F4BC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1413"/>
        <w:gridCol w:w="4616"/>
        <w:gridCol w:w="1801"/>
      </w:tblGrid>
      <w:tr w:rsidR="001D384E" w14:paraId="7C35A840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1814A1" w14:textId="77777777" w:rsidR="001D384E" w:rsidRDefault="001D384E" w:rsidP="0090494D">
            <w:r>
              <w:rPr>
                <w:rFonts w:ascii="Arial" w:eastAsia="Arial" w:hAnsi="Arial"/>
                <w:b/>
                <w:color w:val="FFFFFF"/>
                <w:sz w:val="18"/>
              </w:rPr>
              <w:t>Proračunski korisnik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DC2E72" w14:textId="77777777" w:rsidR="001D384E" w:rsidRDefault="001D384E" w:rsidP="0090494D">
            <w:r>
              <w:rPr>
                <w:rFonts w:ascii="Arial" w:eastAsia="Arial" w:hAnsi="Arial"/>
                <w:b/>
                <w:color w:val="FFFFFF"/>
                <w:sz w:val="18"/>
              </w:rPr>
              <w:t>42161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EE899B" w14:textId="77777777" w:rsidR="001D384E" w:rsidRDefault="001D384E" w:rsidP="0090494D">
            <w:r>
              <w:rPr>
                <w:rFonts w:ascii="Arial" w:eastAsia="Arial" w:hAnsi="Arial"/>
                <w:b/>
                <w:color w:val="FFFFFF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21D002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1.803.300,00</w:t>
            </w:r>
          </w:p>
        </w:tc>
      </w:tr>
      <w:tr w:rsidR="001D384E" w14:paraId="33B6DA5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84A30D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Program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6FF0AE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1007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711D9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Program javnih potreba u kulturi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886C7D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1.803.300,00</w:t>
            </w:r>
          </w:p>
        </w:tc>
      </w:tr>
      <w:tr w:rsidR="001D384E" w14:paraId="311C4CEF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E22647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E324E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A100706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0B3A63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- Investicijski program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CBAF98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1.510.700,00</w:t>
            </w:r>
          </w:p>
        </w:tc>
      </w:tr>
      <w:tr w:rsidR="001D384E" w14:paraId="2083EFD5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C04A30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EAD35A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BAFB36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442674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1D384E" w14:paraId="40D61C3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9480FF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25561B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652EBE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BEE14E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1D384E" w14:paraId="00B32447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06451F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96A4DC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3F434B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057701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1D384E" w14:paraId="4E8217D4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837322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E4DA2A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92312F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75AD31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2.700,00</w:t>
            </w:r>
          </w:p>
        </w:tc>
      </w:tr>
      <w:tr w:rsidR="001D384E" w14:paraId="1F9F882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D8F07C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EC865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4221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AAB49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Uredska oprema i namještaj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DDEB7B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1D384E" w14:paraId="46E4F243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36278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97B2E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4227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B6EC4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Uređaji, strojevi i oprema za ostale namjene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927D7D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1D384E" w14:paraId="79A88539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2EC39D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R0656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133E9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4241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56126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Knjige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0D05E8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200,00</w:t>
            </w:r>
          </w:p>
        </w:tc>
      </w:tr>
      <w:tr w:rsidR="001D384E" w14:paraId="071B024F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BC3C8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62B509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45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C7EAE5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8B17C1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8.000,00</w:t>
            </w:r>
          </w:p>
        </w:tc>
      </w:tr>
      <w:tr w:rsidR="001D384E" w14:paraId="0C23C250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345735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02632C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4511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A35D6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Dodatna ulaganja na građevinskim objektima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444BF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8.000,00</w:t>
            </w:r>
          </w:p>
        </w:tc>
      </w:tr>
      <w:tr w:rsidR="001D384E" w14:paraId="73AEBD36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E240A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D6BBA7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5.8.1005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E9DAF8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NPOO-Mehanizam za oporavak i otpornost - CZK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824C1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1.500.000,00</w:t>
            </w:r>
          </w:p>
        </w:tc>
      </w:tr>
      <w:tr w:rsidR="001D384E" w14:paraId="481968FD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9DC851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1A7D1A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3E38B2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11CE04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1.500.000,00</w:t>
            </w:r>
          </w:p>
        </w:tc>
      </w:tr>
      <w:tr w:rsidR="001D384E" w14:paraId="2B8D50B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DD7D37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196F82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D7C7D5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1A2F16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1.500.000,00</w:t>
            </w:r>
          </w:p>
        </w:tc>
      </w:tr>
      <w:tr w:rsidR="001D384E" w14:paraId="5F4B0C16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5F0BF2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5A1FFA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45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898439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A266B5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1.500.000,00</w:t>
            </w:r>
          </w:p>
        </w:tc>
      </w:tr>
      <w:tr w:rsidR="001D384E" w14:paraId="68AD4B2F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1B9C2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R0505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418CA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4511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BDEDB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Dodatna ulaganja na građevinskim objektima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5623EF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1.500.000,00</w:t>
            </w:r>
          </w:p>
        </w:tc>
      </w:tr>
      <w:tr w:rsidR="001D384E" w14:paraId="4D4DCF88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2A2F3A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62A626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A100707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8CF717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- Redovna djelatnost Gradskog muzeja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F00DCB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292.600,00</w:t>
            </w:r>
          </w:p>
        </w:tc>
      </w:tr>
      <w:tr w:rsidR="001D384E" w14:paraId="3A9EACA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1F6362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346B4F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05A532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9F2D6F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261.050,00</w:t>
            </w:r>
          </w:p>
        </w:tc>
      </w:tr>
      <w:tr w:rsidR="001D384E" w14:paraId="5365A05F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5163E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722600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28B7B9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1D1970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261.050,00</w:t>
            </w:r>
          </w:p>
        </w:tc>
      </w:tr>
      <w:tr w:rsidR="001D384E" w14:paraId="66A13EE5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C64FAC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EB80A7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B37A96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727FE4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261.050,00</w:t>
            </w:r>
          </w:p>
        </w:tc>
      </w:tr>
      <w:tr w:rsidR="001D384E" w14:paraId="4D5F1EA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6B4C7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820B1C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F122B0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CC9AE6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191.000,00</w:t>
            </w:r>
          </w:p>
        </w:tc>
      </w:tr>
      <w:tr w:rsidR="001D384E" w14:paraId="53F5755A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28CAB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F659C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3111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DDF138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Plaće za redovan rad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7BBC5A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145.000,00</w:t>
            </w:r>
          </w:p>
        </w:tc>
      </w:tr>
      <w:tr w:rsidR="001D384E" w14:paraId="345E714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A3E16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R0732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0BE35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3113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1E860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Plaće za prekovremeni rad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7D40A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1D384E" w14:paraId="10105954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2B9A7D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D2790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3121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794C7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Ostali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7866E5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23.500,00</w:t>
            </w:r>
          </w:p>
        </w:tc>
      </w:tr>
      <w:tr w:rsidR="001D384E" w14:paraId="631EF4D3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3FA1FD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3642C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3132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AC73E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E84EA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21.000,00</w:t>
            </w:r>
          </w:p>
        </w:tc>
      </w:tr>
      <w:tr w:rsidR="001D384E" w14:paraId="3557B9B7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A32269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6BF53A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AB9F2B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05FA15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69.450,00</w:t>
            </w:r>
          </w:p>
        </w:tc>
      </w:tr>
      <w:tr w:rsidR="001D384E" w14:paraId="702563E7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7C834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C47CC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F2C2A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Službena putovanja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22F531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1D384E" w14:paraId="1056B114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768A5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A5AAA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8FD4D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E4A9E5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3.700,00</w:t>
            </w:r>
          </w:p>
        </w:tc>
      </w:tr>
      <w:tr w:rsidR="001D384E" w14:paraId="34DE6E27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D3FB8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65F4F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72752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Stručno usavršavanje zaposlenika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061EF4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700,00</w:t>
            </w:r>
          </w:p>
        </w:tc>
      </w:tr>
      <w:tr w:rsidR="001D384E" w14:paraId="05B12CB3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349D3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80390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8603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Uredski materijal i ostali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2EF671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1D384E" w14:paraId="6A735CC7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0C908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0E85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AE9AC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505FB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16.000,00</w:t>
            </w:r>
          </w:p>
        </w:tc>
      </w:tr>
      <w:tr w:rsidR="001D384E" w14:paraId="63B46FA4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BB1C0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2F1B4D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3224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371BE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Materijal i dijelovi za tekuće i investicijsko održavanje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358ECF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1D384E" w14:paraId="6B68D5FF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2BDB9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950B9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3225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EAC63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Sitni inventar i autogume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C24F4B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1D384E" w14:paraId="2D8B11C6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E68B1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R0731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733AD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3227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A50E2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Službena, radna i zaštitna odjeća i obuća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1C5238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1D384E" w14:paraId="5328809D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35B43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4E9EC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2E3678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Usluge telefona, interneta, pošte i prijevoza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EC954E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1.400,00</w:t>
            </w:r>
          </w:p>
        </w:tc>
      </w:tr>
      <w:tr w:rsidR="001D384E" w14:paraId="5A6906C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DAF87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7B3A5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78C84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Usluge tekućeg i investicijskog  održavanja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A94FD8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1D384E" w14:paraId="669A9BC0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36F7E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D16EC5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93868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Usluge promidžbe i informiranja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9DF3B1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1D384E" w14:paraId="2F07730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55F568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B47CC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23007C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Komunalne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D65F02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900,00</w:t>
            </w:r>
          </w:p>
        </w:tc>
      </w:tr>
      <w:tr w:rsidR="001D384E" w14:paraId="23CA14DD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D5BF6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R0233-1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1DD14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F1E7E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Zakupnine i najamnine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99C32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400,00</w:t>
            </w:r>
          </w:p>
        </w:tc>
      </w:tr>
      <w:tr w:rsidR="001D384E" w14:paraId="75E14AE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F2EF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08801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25953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Zdravstvene i veterinarske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DB448B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1D384E" w14:paraId="2DF3B493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02976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76C8B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FE27A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45484E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18.000,00</w:t>
            </w:r>
          </w:p>
        </w:tc>
      </w:tr>
      <w:tr w:rsidR="001D384E" w14:paraId="61789B8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335E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16E7B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C3E50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Računalne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36AC31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5.300,00</w:t>
            </w:r>
          </w:p>
        </w:tc>
      </w:tr>
      <w:tr w:rsidR="001D384E" w14:paraId="60AF303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F29D8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92DD1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38EEC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2E563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5.000,00</w:t>
            </w:r>
          </w:p>
        </w:tc>
      </w:tr>
      <w:tr w:rsidR="001D384E" w14:paraId="70EF78B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DA51F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87B80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AC37C5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Naknade troškova osobama izvan radnog odnosa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E435C3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1D384E" w14:paraId="79E67884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F60C1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R0678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39EC6C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2FDBED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Naknade za rad predstavničkih i izvršnih tijela, povjerenstava i slično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14F420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700,00</w:t>
            </w:r>
          </w:p>
        </w:tc>
      </w:tr>
      <w:tr w:rsidR="001D384E" w14:paraId="202CA4F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A5AC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68B99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A4AC0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Premije osiguranja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6837AD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3.000,00</w:t>
            </w:r>
          </w:p>
        </w:tc>
      </w:tr>
      <w:tr w:rsidR="001D384E" w14:paraId="66373F8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C2602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EF23F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42868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Reprezentacija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2FC8CE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1D384E" w14:paraId="39EC6669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E17A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2F5A0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9DCD6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Članarine i norme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DEDDB7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1.200,00</w:t>
            </w:r>
          </w:p>
        </w:tc>
      </w:tr>
      <w:tr w:rsidR="001D384E" w14:paraId="083E290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21951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60C5F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97097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Pristojbe i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53F72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150,00</w:t>
            </w:r>
          </w:p>
        </w:tc>
      </w:tr>
      <w:tr w:rsidR="001D384E" w14:paraId="45E1141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B7D2E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236D1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1DF96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Ostali nespomenuti 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F4E424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1D384E" w14:paraId="65BD3B10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CD90F9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3F84A2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D0356F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9EC376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1D384E" w14:paraId="4F429D58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8FD3A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B819E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3431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C71B3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Bankarske usluge i usluge platnog prometa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6B2A4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1D384E" w14:paraId="3E10AE24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9B1CD9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AE8F8A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C591BF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754CD0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</w:tr>
      <w:tr w:rsidR="001D384E" w14:paraId="78337EF4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F5681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7A32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4243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2B1D1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Muzejski izlošci i predmeti prirodnih rijetkosti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078984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1D384E" w14:paraId="08D93828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9A51BF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3EF703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3.1.005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96F3C6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Vlastiti prihodi - CZK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12C9E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5.800,00</w:t>
            </w:r>
          </w:p>
        </w:tc>
      </w:tr>
      <w:tr w:rsidR="001D384E" w14:paraId="664D919D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4C0CB5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903BBE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50C682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DC44F0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5.800,00</w:t>
            </w:r>
          </w:p>
        </w:tc>
      </w:tr>
      <w:tr w:rsidR="001D384E" w14:paraId="35AF28C5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D8197D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56A801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77EECE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111067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5.800,00</w:t>
            </w:r>
          </w:p>
        </w:tc>
      </w:tr>
      <w:tr w:rsidR="001D384E" w14:paraId="2BD0977B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BBD008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287ACE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FBF7A5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58415E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5.800,00</w:t>
            </w:r>
          </w:p>
        </w:tc>
      </w:tr>
      <w:tr w:rsidR="001D384E" w14:paraId="2C214805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50057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EEF13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A8810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Uredski materijal i ostali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69DBC7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400,00</w:t>
            </w:r>
          </w:p>
        </w:tc>
      </w:tr>
      <w:tr w:rsidR="001D384E" w14:paraId="175D9F64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D4C2C8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R0620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4139C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51D62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90F6ED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700,00</w:t>
            </w:r>
          </w:p>
        </w:tc>
      </w:tr>
      <w:tr w:rsidR="001D384E" w14:paraId="42159ED7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8892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R0380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71B3F8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120A0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Usluge tekućeg i investicijskog  održavanja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17C60D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200,00</w:t>
            </w:r>
          </w:p>
        </w:tc>
      </w:tr>
      <w:tr w:rsidR="001D384E" w14:paraId="2F12E72F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7B67D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4B636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30EDA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Usluge promidžbe i informiranja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1B442B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1D384E" w14:paraId="5FC6E7D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3BCD7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4539F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CCE73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CEDB7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3.800,00</w:t>
            </w:r>
          </w:p>
        </w:tc>
      </w:tr>
      <w:tr w:rsidR="001D384E" w14:paraId="363F3EE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B9BC2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R0383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73FB8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8588D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Računalne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E8FCB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1D384E" w14:paraId="50F37403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5C194D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R0621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43777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4AD79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Premije osiguranja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3C8627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1D384E" w14:paraId="5C72C59D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B67C05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C098FE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5.0.11005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BA2590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Centar za kulturu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3FBE42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10.750,00</w:t>
            </w:r>
          </w:p>
        </w:tc>
      </w:tr>
      <w:tr w:rsidR="001D384E" w14:paraId="2E0CFF40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13F77F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0A8659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D0DB8C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83742E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10.750,00</w:t>
            </w:r>
          </w:p>
        </w:tc>
      </w:tr>
      <w:tr w:rsidR="001D384E" w14:paraId="0F7D56B6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A8FB5D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BFF2B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CECE0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C23523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10.750,00</w:t>
            </w:r>
          </w:p>
        </w:tc>
      </w:tr>
      <w:tr w:rsidR="001D384E" w14:paraId="6F823705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74332C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DBFB85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4D03AC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92959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10.750,00</w:t>
            </w:r>
          </w:p>
        </w:tc>
      </w:tr>
      <w:tr w:rsidR="001D384E" w14:paraId="7D3A9329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85A13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87B89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C1567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1E01DF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4.000,00</w:t>
            </w:r>
          </w:p>
        </w:tc>
      </w:tr>
      <w:tr w:rsidR="001D384E" w14:paraId="4FF94A9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2C933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18809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0B0CDC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F91722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6.750,00</w:t>
            </w:r>
          </w:p>
        </w:tc>
      </w:tr>
      <w:tr w:rsidR="001D384E" w14:paraId="7E2B41A4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AE8700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7DDB2D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6.1.005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4E0E76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Donacija _ Centar za kulturu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8D98CA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15.000,00</w:t>
            </w:r>
          </w:p>
        </w:tc>
      </w:tr>
      <w:tr w:rsidR="001D384E" w14:paraId="54D4EC20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821CA0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90FD45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50FD10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08FCBE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15.000,00</w:t>
            </w:r>
          </w:p>
        </w:tc>
      </w:tr>
      <w:tr w:rsidR="001D384E" w14:paraId="52E51C53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737613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856056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CDAE3D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A242B0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15.000,00</w:t>
            </w:r>
          </w:p>
        </w:tc>
      </w:tr>
      <w:tr w:rsidR="001D384E" w14:paraId="20CD3AA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7C7372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65A757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D1A70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0152AA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15.000,00</w:t>
            </w:r>
          </w:p>
        </w:tc>
      </w:tr>
      <w:tr w:rsidR="001D384E" w14:paraId="7225CA7F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50962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9D1C7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4243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59504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Muzejski izlošci i predmeti prirodnih rijetkosti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6A82B9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15.000,00</w:t>
            </w:r>
          </w:p>
        </w:tc>
      </w:tr>
    </w:tbl>
    <w:p w14:paraId="2D5865A4" w14:textId="77777777" w:rsidR="00FB4385" w:rsidRPr="00560866" w:rsidRDefault="00FB4385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DB751E8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3CCDF671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Detaljan opis navedenih programa i aktivnosti nalazi se u Planu rada Centra za kulturu Čazma.  </w:t>
      </w:r>
    </w:p>
    <w:p w14:paraId="447419A1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35080164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0F2A333F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60FCAA29" w14:textId="77777777" w:rsidR="008F4BC6" w:rsidRPr="00560866" w:rsidRDefault="008F4BC6" w:rsidP="008F4BC6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Gradska knjižnica Slavka Kolara Čazma</w:t>
      </w:r>
    </w:p>
    <w:p w14:paraId="5818E286" w14:textId="44F7281C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Gradska knjižnica Slavka Kolara Čazma kao samostalna ustanova kojoj je osnivač Grad Čazma obavlja se knjižnične poslove.  Za obavljanje navedenih djelatnosti te nabavu knjižnične i ostale građe i opreme u Proračunu Grada Čazme predviđeno je ukupno </w:t>
      </w:r>
      <w:r w:rsidR="001D384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160.650,00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(EUR)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raspoređeno na sljedeći način: </w:t>
      </w:r>
    </w:p>
    <w:p w14:paraId="4DB723A4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1417"/>
        <w:gridCol w:w="4639"/>
        <w:gridCol w:w="1774"/>
      </w:tblGrid>
      <w:tr w:rsidR="001D384E" w14:paraId="25EADF0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30F2B1" w14:textId="77777777" w:rsidR="001D384E" w:rsidRDefault="001D384E" w:rsidP="0090494D">
            <w:r>
              <w:rPr>
                <w:rFonts w:ascii="Arial" w:eastAsia="Arial" w:hAnsi="Arial"/>
                <w:b/>
                <w:color w:val="FFFFFF"/>
                <w:sz w:val="18"/>
              </w:rPr>
              <w:t>Proračunski korisnik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DB38C1" w14:textId="77777777" w:rsidR="001D384E" w:rsidRDefault="001D384E" w:rsidP="0090494D">
            <w:r>
              <w:rPr>
                <w:rFonts w:ascii="Arial" w:eastAsia="Arial" w:hAnsi="Arial"/>
                <w:b/>
                <w:color w:val="FFFFFF"/>
                <w:sz w:val="18"/>
              </w:rPr>
              <w:t>42274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1D36C1" w14:textId="77777777" w:rsidR="001D384E" w:rsidRDefault="001D384E" w:rsidP="0090494D">
            <w:r>
              <w:rPr>
                <w:rFonts w:ascii="Arial" w:eastAsia="Arial" w:hAnsi="Arial"/>
                <w:b/>
                <w:color w:val="FFFFFF"/>
                <w:sz w:val="18"/>
              </w:rPr>
              <w:t>GRADSKA KNJIŽNICA SLAVKA KOLARA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CA60A8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160.650,00</w:t>
            </w:r>
          </w:p>
        </w:tc>
      </w:tr>
      <w:tr w:rsidR="001D384E" w14:paraId="5200046D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79F843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Program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360671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1007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A210A9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Program javnih potreba u kulturi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662E04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160.650,00</w:t>
            </w:r>
          </w:p>
        </w:tc>
      </w:tr>
      <w:tr w:rsidR="001D384E" w14:paraId="5D46AD78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B6B38B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12D58E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A100704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977E4E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Gradske knjižnice "Slavko Kolar"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D54862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128.850,00</w:t>
            </w:r>
          </w:p>
        </w:tc>
      </w:tr>
      <w:tr w:rsidR="001D384E" w14:paraId="70BF5C93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79B493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115F65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856010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C30C65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115.550,00</w:t>
            </w:r>
          </w:p>
        </w:tc>
      </w:tr>
      <w:tr w:rsidR="001D384E" w14:paraId="2BCD51C0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4F6417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BFCDC1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452149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GRADSKA KNJIŽNICA SLAVKA KOLARA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1A9B87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115.550,00</w:t>
            </w:r>
          </w:p>
        </w:tc>
      </w:tr>
      <w:tr w:rsidR="001D384E" w14:paraId="03128FEB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C60611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E3B9C8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5AEE0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6A10C7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115.550,00</w:t>
            </w:r>
          </w:p>
        </w:tc>
      </w:tr>
      <w:tr w:rsidR="001D384E" w14:paraId="31A3D437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7D3E1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F850B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3D04CD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EDE62B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82.800,00</w:t>
            </w:r>
          </w:p>
        </w:tc>
      </w:tr>
      <w:tr w:rsidR="001D384E" w14:paraId="0C430DB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111E9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CF742D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3111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A8BCC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Plaće za redovan rad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5F4E13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65.000,00</w:t>
            </w:r>
          </w:p>
        </w:tc>
      </w:tr>
      <w:tr w:rsidR="001D384E" w14:paraId="4B57D4BA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70EA2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D3FCD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3121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9784B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Ostali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CA6A2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7.000,00</w:t>
            </w:r>
          </w:p>
        </w:tc>
      </w:tr>
      <w:tr w:rsidR="001D384E" w14:paraId="237B2D2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88CD0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2D1BE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3132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94D29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5F20D3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10.800,00</w:t>
            </w:r>
          </w:p>
        </w:tc>
      </w:tr>
      <w:tr w:rsidR="001D384E" w14:paraId="54D32333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80C7D3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7ED780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E07EA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22819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32.700,00</w:t>
            </w:r>
          </w:p>
        </w:tc>
      </w:tr>
      <w:tr w:rsidR="001D384E" w14:paraId="4667B2C3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FA3A1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340AD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24E8C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Službena putovanja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037336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1D384E" w14:paraId="4D01C86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41BC0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D6520C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166E7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99092D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1.800,00</w:t>
            </w:r>
          </w:p>
        </w:tc>
      </w:tr>
      <w:tr w:rsidR="001D384E" w14:paraId="367E955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730FE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3713D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01455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Stručno usavršavanje zaposlenika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CF29A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400,00</w:t>
            </w:r>
          </w:p>
        </w:tc>
      </w:tr>
      <w:tr w:rsidR="001D384E" w14:paraId="714C44D2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34B72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6306A5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02B99D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Uredski materijal i ostali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97956D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2.700,00</w:t>
            </w:r>
          </w:p>
        </w:tc>
      </w:tr>
      <w:tr w:rsidR="001D384E" w14:paraId="15967A66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F91E68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1047D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A09E3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E30DD6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2.500,00</w:t>
            </w:r>
          </w:p>
        </w:tc>
      </w:tr>
      <w:tr w:rsidR="001D384E" w14:paraId="74109A9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E2629C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EDE66C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3224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AD785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Materijal i dijelovi za tekuće i investicijsko održavanje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EEFA9A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300,00</w:t>
            </w:r>
          </w:p>
        </w:tc>
      </w:tr>
      <w:tr w:rsidR="001D384E" w14:paraId="41CA1CE6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0893D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1C5D1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3225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2B5DB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Sitni inventar i autogume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B64D8E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200,00</w:t>
            </w:r>
          </w:p>
        </w:tc>
      </w:tr>
      <w:tr w:rsidR="001D384E" w14:paraId="2C959020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C3750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6C6BD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723E6C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Usluge telefona, interneta, pošte i prijevoza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D196DE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1.200,00</w:t>
            </w:r>
          </w:p>
        </w:tc>
      </w:tr>
      <w:tr w:rsidR="001D384E" w14:paraId="748E4D60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C6EE6D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B5740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32409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Usluge tekućeg i investicijskog  održavanja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E49753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800,00</w:t>
            </w:r>
          </w:p>
        </w:tc>
      </w:tr>
      <w:tr w:rsidR="001D384E" w14:paraId="4A9F99AA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3B506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87D13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70F58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Usluge promidžbe i informiranja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873240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200,00</w:t>
            </w:r>
          </w:p>
        </w:tc>
      </w:tr>
      <w:tr w:rsidR="001D384E" w14:paraId="0A0E7614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D6F57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94710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C0473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Komunalne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783176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400,00</w:t>
            </w:r>
          </w:p>
        </w:tc>
      </w:tr>
      <w:tr w:rsidR="001D384E" w14:paraId="1629213B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D49A8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3A29C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0A7B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Zakupnine i najamnine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0F89DF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600,00</w:t>
            </w:r>
          </w:p>
        </w:tc>
      </w:tr>
      <w:tr w:rsidR="001D384E" w14:paraId="4D63B6A2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EC9985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CA48E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5C7C1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128ACD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12.000,00</w:t>
            </w:r>
          </w:p>
        </w:tc>
      </w:tr>
      <w:tr w:rsidR="001D384E" w14:paraId="5DD6BD2B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624EB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73024C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2BF774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Računalne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C0C872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1D384E" w14:paraId="304A3D1F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23FFD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B10E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637AE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6ED0BA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1.200,00</w:t>
            </w:r>
          </w:p>
        </w:tc>
      </w:tr>
      <w:tr w:rsidR="001D384E" w14:paraId="4CE62A8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17A80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95DF3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A2516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Naknade troškova osobama izvan radnog odnosa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1983E7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800,00</w:t>
            </w:r>
          </w:p>
        </w:tc>
      </w:tr>
      <w:tr w:rsidR="001D384E" w14:paraId="447EBBA2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FB6A5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2A926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3E2465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Premije osiguranja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072763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800,00</w:t>
            </w:r>
          </w:p>
        </w:tc>
      </w:tr>
      <w:tr w:rsidR="001D384E" w14:paraId="43D74309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F1184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3E731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29591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Reprezentacija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C0D5D0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3.000,00</w:t>
            </w:r>
          </w:p>
        </w:tc>
      </w:tr>
      <w:tr w:rsidR="001D384E" w14:paraId="1F700A86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338C2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93C25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93D3E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Članarine i norme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3543A0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200,00</w:t>
            </w:r>
          </w:p>
        </w:tc>
      </w:tr>
      <w:tr w:rsidR="001D384E" w14:paraId="4DABF555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506F6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CE892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0629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Pristojbe i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847C93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1D384E" w14:paraId="1108594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EFA73A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EF44B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2D23B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Ostali nespomenuti 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BFCC2B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1D384E" w14:paraId="15B55D38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56BAFD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50317D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87370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566D8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50,00</w:t>
            </w:r>
          </w:p>
        </w:tc>
      </w:tr>
      <w:tr w:rsidR="001D384E" w14:paraId="7DAA7860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C5DA2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R0199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4ED578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3431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04B7C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Bankarske usluge i usluge platnog prometa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3CCDA7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50,00</w:t>
            </w:r>
          </w:p>
        </w:tc>
      </w:tr>
      <w:tr w:rsidR="001D384E" w14:paraId="34A91F75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D8ECB2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FD18D9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4.3.004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AEE870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Ostali prihodi za posebne namjene - Gradska knjižnica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1805F4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2.600,00</w:t>
            </w:r>
          </w:p>
        </w:tc>
      </w:tr>
      <w:tr w:rsidR="001D384E" w14:paraId="212B9FC6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289FB9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8469FA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E279A2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GRADSKA KNJIŽNICA SLAVKA KOLARA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60FF37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2.600,00</w:t>
            </w:r>
          </w:p>
        </w:tc>
      </w:tr>
      <w:tr w:rsidR="001D384E" w14:paraId="6491C83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9D2AA6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79F33B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74D881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A29DEF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2.600,00</w:t>
            </w:r>
          </w:p>
        </w:tc>
      </w:tr>
      <w:tr w:rsidR="001D384E" w14:paraId="3D2FBDC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B9EEFF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12756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2E657B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F7E598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2.600,00</w:t>
            </w:r>
          </w:p>
        </w:tc>
      </w:tr>
      <w:tr w:rsidR="001D384E" w14:paraId="6E6550E5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8F5E2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1C754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CC2718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Usluge promidžbe i informiranja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0498C2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1D384E" w14:paraId="6DF39043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DD5C4D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2ABA3C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37557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D726AE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1D384E" w14:paraId="1C6E8069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F25D3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R0501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EFD396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9506F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Računalne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3849A8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300,00</w:t>
            </w:r>
          </w:p>
        </w:tc>
      </w:tr>
      <w:tr w:rsidR="001D384E" w14:paraId="49DF39C5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40EF78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2FB8B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CD3FF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Naknade troškova osobama izvan radnog odnosa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1A814D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300,00</w:t>
            </w:r>
          </w:p>
        </w:tc>
      </w:tr>
      <w:tr w:rsidR="001D384E" w14:paraId="7C77245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B80965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4D1E78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968C9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Reprezentacija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9CD3D3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1D384E" w14:paraId="612149F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BACE0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7F2FC5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58861E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Članarine i norme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DE685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30,00</w:t>
            </w:r>
          </w:p>
        </w:tc>
      </w:tr>
      <w:tr w:rsidR="001D384E" w14:paraId="62917E49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1E8348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9F4E1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841955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Pristojbe i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CC9C35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80,00</w:t>
            </w:r>
          </w:p>
        </w:tc>
      </w:tr>
      <w:tr w:rsidR="001D384E" w14:paraId="259865B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A698F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477C3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75628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Ostali nespomenuti 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520BB8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290,00</w:t>
            </w:r>
          </w:p>
        </w:tc>
      </w:tr>
      <w:tr w:rsidR="001D384E" w14:paraId="1A89418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81F497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913506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5.0.11004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ABFDCD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Gradska knjižnica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34540D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1D384E" w14:paraId="3F3AC21F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A2AFFB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45F9E9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9155A8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GRADSKA KNJIŽNICA SLAVKA KOLARA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FEB18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1D384E" w14:paraId="149D23AB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360743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lastRenderedPageBreak/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C173AD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7F819F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9C9F6E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1D384E" w14:paraId="17D40FE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6E0F64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5158F9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CF4D27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CFC562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1D384E" w14:paraId="799E91C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71E4F5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696A03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14DB38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2ABCE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9.700,00</w:t>
            </w:r>
          </w:p>
        </w:tc>
      </w:tr>
      <w:tr w:rsidR="001D384E" w14:paraId="5A8B605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C978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R0414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5CF985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DD2BF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EDB6D2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1D384E" w14:paraId="01EFDA4D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FAEEF3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Tekući projekt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ADACDB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T100703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CD1976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Opremanje Gradske knjižnice "Slavko Kolar"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569DC8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31.800,00</w:t>
            </w:r>
          </w:p>
        </w:tc>
      </w:tr>
      <w:tr w:rsidR="001D384E" w14:paraId="74FA3BA8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966AE0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8F0857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FD0D6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3B9CC6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6.800,00</w:t>
            </w:r>
          </w:p>
        </w:tc>
      </w:tr>
      <w:tr w:rsidR="001D384E" w14:paraId="19C1D47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CF932B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4DAB4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B036F5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GRADSKA KNJIŽNICA SLAVKA KOLARA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391405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6.800,00</w:t>
            </w:r>
          </w:p>
        </w:tc>
      </w:tr>
      <w:tr w:rsidR="001D384E" w14:paraId="1BAB640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FFB79C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33BD3A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EF46F1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816278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6.800,00</w:t>
            </w:r>
          </w:p>
        </w:tc>
      </w:tr>
      <w:tr w:rsidR="001D384E" w14:paraId="50A1E8FD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29DAA8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B61EA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C281F2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00113B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6.800,00</w:t>
            </w:r>
          </w:p>
        </w:tc>
      </w:tr>
      <w:tr w:rsidR="001D384E" w14:paraId="2D28634D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74029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94E632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4221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500FF7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Uredska oprema i namještaj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813DB0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800,00</w:t>
            </w:r>
          </w:p>
        </w:tc>
      </w:tr>
      <w:tr w:rsidR="001D384E" w14:paraId="7B109BBA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765D1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DCEB5B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4241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3DD2E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Knjige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D0F33F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6.000,00</w:t>
            </w:r>
          </w:p>
        </w:tc>
      </w:tr>
      <w:tr w:rsidR="001D384E" w14:paraId="0860664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331D04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ECF268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5.0.11004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1C2BFD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Gradska knjižnica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D06931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</w:tr>
      <w:tr w:rsidR="001D384E" w14:paraId="5DAE0E0F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416838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481AC9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388756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GRADSKA KNJIŽNICA SLAVKA KOLARA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AC9A74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</w:tr>
      <w:tr w:rsidR="001D384E" w14:paraId="7115EE45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5E3EF2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A1C087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63C332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44524B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</w:tr>
      <w:tr w:rsidR="001D384E" w14:paraId="7161EF3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2C3FA" w14:textId="77777777" w:rsidR="001D384E" w:rsidRDefault="001D384E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0531D9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63E8D" w14:textId="77777777" w:rsidR="001D384E" w:rsidRDefault="001D384E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AA96A3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</w:tr>
      <w:tr w:rsidR="001D384E" w14:paraId="688CCE3B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23D31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663B2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4221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F71AA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Uredska oprema i namještaj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C7802C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1D384E" w14:paraId="20A77892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D09AC0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R0216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CDB879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4241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2AFC8F" w14:textId="77777777" w:rsidR="001D384E" w:rsidRDefault="001D384E" w:rsidP="0090494D">
            <w:r>
              <w:rPr>
                <w:rFonts w:ascii="Arial" w:eastAsia="Arial" w:hAnsi="Arial"/>
                <w:color w:val="000000"/>
                <w:sz w:val="18"/>
              </w:rPr>
              <w:t>Knjige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27C46D" w14:textId="77777777" w:rsidR="001D384E" w:rsidRDefault="001D384E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23.000,00</w:t>
            </w:r>
          </w:p>
        </w:tc>
      </w:tr>
    </w:tbl>
    <w:p w14:paraId="05DF392D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65C8FA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DDC0497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Detaljan opis navedenih programa i aktivnosti nalazi se u Programu rada Gradske knjižnice Slavka Kolara Čazma. </w:t>
      </w:r>
    </w:p>
    <w:p w14:paraId="5CA90073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5A8335AF" w14:textId="77777777" w:rsidR="008F4BC6" w:rsidRPr="00560866" w:rsidRDefault="008F4BC6" w:rsidP="008F4BC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KULTURNO UMJETNIČKO STVARALAŠTVO</w:t>
      </w:r>
    </w:p>
    <w:p w14:paraId="76AF68B7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2513522" w14:textId="481C5741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skladu sa Zakonom o kulturnim vijećima i financiranju javnih potreba u kulturi, Gradonačelni</w:t>
      </w:r>
      <w:r w:rsidR="00035EF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ca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 u rujnu 202</w:t>
      </w:r>
      <w:r w:rsidR="00035EF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raspisa</w:t>
      </w:r>
      <w:r w:rsidR="0028347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la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Javni poziv za predlaganje  programa javnih potreba u kulturi Grada Čazme za 202</w:t>
      </w:r>
      <w:r w:rsidR="00035EF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 na koji su se mogle javiti pravne ili fizičke osobe koje obavljaju djelatnosti iz područja kulture (ustanove u kulturi kojima Grad Čazma nije osnivač, udruge u kulturi, umjetničke organizacije, samostalni umjetnici i ostale pravne i fizičke osobe koji obavljaju djelatnosti iz područja kulture na području Grada Čazme).</w:t>
      </w:r>
    </w:p>
    <w:p w14:paraId="40702E8C" w14:textId="0E8A95FD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Stručno vrednovanje prijavljenih programa i projekata provodi stručno povjerenstvo koje imenuje Gradonačelni</w:t>
      </w:r>
      <w:r w:rsidR="00035EF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ca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Grada Čazme. Na temelju prijedloga povjerenstva, koji ima savjetodavni karakter, Gradonačelni</w:t>
      </w:r>
      <w:r w:rsidR="00035EF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ca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donosi odluku o dodjeli financijskih sredstava.</w:t>
      </w:r>
    </w:p>
    <w:p w14:paraId="2AB6787E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Odluka o dodjeli financijskih sredstava donosi se u roku od 90 dana od dana donošenja Proračuna Grada Čazme.</w:t>
      </w:r>
    </w:p>
    <w:p w14:paraId="35394620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14416FC" w14:textId="251A361F" w:rsidR="008F4BC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Planirana sredstva u visini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30.000,00 (EUR) odnosno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isplaćivati će se tijekom 202</w:t>
      </w:r>
      <w:r w:rsidR="003F0E6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godine u skladu s realizacijom Gradskog  proračuna, a prema Zahtjevima korisnika programa, na temelju Odluke o dodjeli sredstava i sklopljenih ugovora.</w:t>
      </w:r>
    </w:p>
    <w:p w14:paraId="5EEDB824" w14:textId="77777777" w:rsidR="00C36394" w:rsidRDefault="00C36394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411"/>
        <w:gridCol w:w="4658"/>
        <w:gridCol w:w="1766"/>
      </w:tblGrid>
      <w:tr w:rsidR="00C36394" w14:paraId="548B2315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AAF20B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145A79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A100720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DFC2ED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Kulturno umjetničko stvaralaštvo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45D863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</w:tr>
      <w:tr w:rsidR="00C36394" w14:paraId="3AD17364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CDC3A7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D7D482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0035FF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246F60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</w:tr>
      <w:tr w:rsidR="00C36394" w14:paraId="754B9AC9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44A20A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0923E3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B29587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1F429F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</w:tr>
      <w:tr w:rsidR="00C36394" w14:paraId="1D6B3FAB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7E06BB" w14:textId="77777777" w:rsidR="00C36394" w:rsidRDefault="00C36394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51B90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F1EE1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A08717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</w:tr>
      <w:tr w:rsidR="00C36394" w14:paraId="1658157E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765372" w14:textId="77777777" w:rsidR="00C36394" w:rsidRDefault="00C36394" w:rsidP="0090494D">
            <w:r>
              <w:rPr>
                <w:rFonts w:ascii="Arial" w:eastAsia="Arial" w:hAnsi="Arial"/>
                <w:color w:val="000000"/>
                <w:sz w:val="18"/>
              </w:rPr>
              <w:t>R0503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6C0B76" w14:textId="77777777" w:rsidR="00C36394" w:rsidRDefault="00C36394" w:rsidP="0090494D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009FE8" w14:textId="77777777" w:rsidR="00C36394" w:rsidRDefault="00C36394" w:rsidP="0090494D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0372CD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30.000,00</w:t>
            </w:r>
          </w:p>
        </w:tc>
      </w:tr>
    </w:tbl>
    <w:p w14:paraId="7C0E32AA" w14:textId="77777777" w:rsidR="00C36394" w:rsidRPr="00560866" w:rsidRDefault="00C36394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C32A7D3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0BF77A57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01D05F1" w14:textId="016AD9EB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Opisno i financijsko izvješće o potrošnji proračunskih sredstava, korisnici sredstava su dužni podnijeti  Gradu Čazmi najkasnije do 28. veljače 202</w:t>
      </w:r>
      <w:r w:rsidR="00C3639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godine. </w:t>
      </w:r>
    </w:p>
    <w:p w14:paraId="6479BA14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CE46EB4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277B646" w14:textId="77777777" w:rsidR="008F4BC6" w:rsidRPr="00560866" w:rsidRDefault="008F4BC6" w:rsidP="008F4BC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ZAŠTITA KULTURNE BAŠTINE </w:t>
      </w:r>
    </w:p>
    <w:p w14:paraId="55986ED3" w14:textId="77777777" w:rsidR="008F4BC6" w:rsidRDefault="008F4BC6" w:rsidP="008F4BC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Grad Čazma će poduzimati mjere obnove, zaštite, očuvanja i investicije kulturnih dobara, pokretne i nepokretne imovine od umjetničkog, povijesnog i znanstvenog značaja. Za djelatnost zaštite, očuvanja i održivog upravljanja kulturnom baštinom na području Grada Čazme predviđeno je 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23.000,00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(EUR).</w:t>
      </w:r>
    </w:p>
    <w:p w14:paraId="39F85090" w14:textId="77777777" w:rsidR="00C36394" w:rsidRDefault="00C36394" w:rsidP="008F4BC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446"/>
        <w:gridCol w:w="4622"/>
        <w:gridCol w:w="1765"/>
      </w:tblGrid>
      <w:tr w:rsidR="00C36394" w14:paraId="40A77FD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7B17B7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Tekući projekt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497CFB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T100701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4C772F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Zaštita kulturne baštine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852349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23.000,00</w:t>
            </w:r>
          </w:p>
        </w:tc>
      </w:tr>
      <w:tr w:rsidR="00C36394" w14:paraId="4A4256CF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E0FAAD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FDC44B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5.0.11001F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605E6B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12FB5F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23.000,00</w:t>
            </w:r>
          </w:p>
        </w:tc>
      </w:tr>
      <w:tr w:rsidR="00C36394" w14:paraId="0672DA42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09213B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4CD30F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0840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49E5C0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Religijske i druge službe zajednice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FFE7F8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23.000,00</w:t>
            </w:r>
          </w:p>
        </w:tc>
      </w:tr>
      <w:tr w:rsidR="00C36394" w14:paraId="32B2F3FB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BBC30" w14:textId="77777777" w:rsidR="00C36394" w:rsidRDefault="00C36394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DF6FB4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CD2661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4636D9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23.000,00</w:t>
            </w:r>
          </w:p>
        </w:tc>
      </w:tr>
      <w:tr w:rsidR="00C36394" w14:paraId="592FDF2A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46B329" w14:textId="77777777" w:rsidR="00C36394" w:rsidRDefault="00C36394" w:rsidP="0090494D">
            <w:r>
              <w:rPr>
                <w:rFonts w:ascii="Arial" w:eastAsia="Arial" w:hAnsi="Arial"/>
                <w:color w:val="000000"/>
                <w:sz w:val="18"/>
              </w:rPr>
              <w:t>R0219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53F09B" w14:textId="77777777" w:rsidR="00C36394" w:rsidRDefault="00C36394" w:rsidP="0090494D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42336F" w14:textId="77777777" w:rsidR="00C36394" w:rsidRDefault="00C36394" w:rsidP="0090494D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BC3452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23.000,00</w:t>
            </w:r>
          </w:p>
        </w:tc>
      </w:tr>
    </w:tbl>
    <w:p w14:paraId="075E7FCE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59BE14" w14:textId="3C4F9569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Planirana sredstva isplaćivat će se tijekom 202</w:t>
      </w:r>
      <w:r w:rsidR="003F0E6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godine,  na temelju zahtjeva, u skladu s odlukom Gradonačelnika o dodjeli sredstava, prema stvarnim potrebama te sukladno realizaciji Gradskog  proračuna.</w:t>
      </w:r>
    </w:p>
    <w:p w14:paraId="40DDE09A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AFE5DE6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B64EDE3" w14:textId="77777777" w:rsidR="008F4BC6" w:rsidRPr="00560866" w:rsidRDefault="008F4BC6" w:rsidP="008F4BC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TURISTIČKA ZAJEDNICA GRADA ČAZME</w:t>
      </w:r>
    </w:p>
    <w:p w14:paraId="5A06F32E" w14:textId="0638FF4C" w:rsidR="008F4BC6" w:rsidRDefault="008F4BC6" w:rsidP="008F4B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Grad Čazma, sukladno Zakonu o turističkim zajednicama  i promicanju hrvatskog turizma, osnivač je Turističke zajednice Grada Čazma. Ciljevi turističke zajednice su poticanje i iniciranje razvoja i unapređivanje postojećeg turističkog proizvoda, iniciranje razvoja novih turističkih proizvoda područja, na način da upravljaju destinacijom, promocija turističkog proizvoda,  razvijanje svijesti o važnosti i gospodarskim, društvenim i drugim učincima turizma, te potrebi i važnosti očuvanja i unapređenja svih elemenata turističkog proizvoda područja, a osobito zaštite okoliša te prirodne i kulturne baštine sukladno održivom razvoju. Grad Čazma financirati će troškove Turističkog ureda i organizaciju manifestacija i događanja sukladno zakonskim obavezama. Sredstva predviđena u Gradskom proračunu za Turističku zajednicu Grada Čazme iznose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</w:t>
      </w:r>
      <w:r w:rsidR="00C3639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95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.500,00 (EUR)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a utrošit će se  na sljedeći način: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444"/>
        <w:gridCol w:w="4608"/>
        <w:gridCol w:w="1782"/>
      </w:tblGrid>
      <w:tr w:rsidR="00C36394" w14:paraId="4D677B62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9F18E6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8B1430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A100702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9226BD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Turistička zajednica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E50E6E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195.500,00</w:t>
            </w:r>
          </w:p>
        </w:tc>
      </w:tr>
      <w:tr w:rsidR="00C36394" w14:paraId="25556192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F54E53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CA72F5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5.0.11001F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A912AC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E1916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195.500,00</w:t>
            </w:r>
          </w:p>
        </w:tc>
      </w:tr>
      <w:tr w:rsidR="00C36394" w14:paraId="4CC2F6D3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8CEC30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4DD896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0473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7AC297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Turizam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87FB5E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195.500,00</w:t>
            </w:r>
          </w:p>
        </w:tc>
      </w:tr>
      <w:tr w:rsidR="00C36394" w14:paraId="5DE1C544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83E6E6" w14:textId="77777777" w:rsidR="00C36394" w:rsidRDefault="00C36394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3DF51F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F191EF" w14:textId="77777777" w:rsidR="00C36394" w:rsidRDefault="00C36394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785857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195.500,00</w:t>
            </w:r>
          </w:p>
        </w:tc>
      </w:tr>
      <w:tr w:rsidR="00C36394" w14:paraId="7C5EA77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599C5F" w14:textId="77777777" w:rsidR="00C36394" w:rsidRDefault="00C36394" w:rsidP="0090494D">
            <w:r>
              <w:rPr>
                <w:rFonts w:ascii="Arial" w:eastAsia="Arial" w:hAnsi="Arial"/>
                <w:color w:val="000000"/>
                <w:sz w:val="18"/>
              </w:rPr>
              <w:t>R0177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D0AAC0" w14:textId="77777777" w:rsidR="00C36394" w:rsidRDefault="00C36394" w:rsidP="0090494D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33511C" w14:textId="77777777" w:rsidR="00C36394" w:rsidRDefault="00C36394" w:rsidP="0090494D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BB4BFB" w14:textId="77777777" w:rsidR="00C36394" w:rsidRDefault="00C36394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195.500,00</w:t>
            </w:r>
          </w:p>
        </w:tc>
      </w:tr>
    </w:tbl>
    <w:p w14:paraId="11E1F393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449FF55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Planom rada Turističke zajednice Grada Čazme  planirane su aktivnosti i manifestacije, koje će se financirati u okviru redovnih djelatnosti Turističke zajednice i iz ostalih izvora financiranja. </w:t>
      </w:r>
    </w:p>
    <w:p w14:paraId="45D52ACF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A98AF60" w14:textId="77B1C5E2" w:rsidR="008F4BC6" w:rsidRDefault="001D4A19" w:rsidP="00E427B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1D4A1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okviru planiranih sredstava iz Gradskog proračuna te u okviru Planova rada i Financijskih planova ustanova i udruga, a od posebnog interesa za Grad Čazmu, sredstva će se utrošiti na </w:t>
      </w:r>
      <w:r w:rsidR="00E427B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organiziranje gradskih</w:t>
      </w:r>
      <w:r w:rsidRPr="001D4A1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manifestacij</w:t>
      </w:r>
      <w:r w:rsidR="00E427B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 s naglaskom na promicanje turističkog potencijala Grada Čazme.</w:t>
      </w:r>
    </w:p>
    <w:p w14:paraId="23379F2C" w14:textId="77777777" w:rsidR="00E427B6" w:rsidRDefault="00E427B6" w:rsidP="00E427B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9BD330C" w14:textId="77777777" w:rsidR="001D4A19" w:rsidRPr="001D4A19" w:rsidRDefault="001D4A19" w:rsidP="001D4A1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E8CD0EA" w14:textId="77777777" w:rsidR="008F4BC6" w:rsidRPr="00560866" w:rsidRDefault="008F4BC6" w:rsidP="008F4BC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lastRenderedPageBreak/>
        <w:t xml:space="preserve">UREĐENJE GRADA ZA BLAGDANE </w:t>
      </w:r>
    </w:p>
    <w:p w14:paraId="3B376F15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58AD5CCF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aktivnosti Uređenje Čazme za blagdane planirana su sredstva za Božićno uređenje grada, najam klizališta te uređenje grada povodom ostalih blagdana tijekom godine.</w:t>
      </w:r>
    </w:p>
    <w:p w14:paraId="0DCE456C" w14:textId="795865A5" w:rsidR="008F4BC6" w:rsidRDefault="008F4BC6" w:rsidP="008F4BC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su planirana u iznosu </w:t>
      </w:r>
      <w:r w:rsidR="00DF4E8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111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.000,00 (EUR) </w:t>
      </w:r>
    </w:p>
    <w:p w14:paraId="2750D397" w14:textId="77777777" w:rsidR="00DF4E81" w:rsidRDefault="00DF4E81" w:rsidP="008F4BC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409"/>
        <w:gridCol w:w="4643"/>
        <w:gridCol w:w="1783"/>
      </w:tblGrid>
      <w:tr w:rsidR="00DF4E81" w14:paraId="0933A17D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F781C4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3A2D92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A100701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F30D0F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Uređenje grada za blagdane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48DC2D" w14:textId="77777777" w:rsidR="00DF4E81" w:rsidRDefault="00DF4E81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111.000,00</w:t>
            </w:r>
          </w:p>
        </w:tc>
      </w:tr>
      <w:tr w:rsidR="00DF4E81" w14:paraId="53F0C5D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C6E48C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3A81D0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92CFD3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3B7B2A" w14:textId="77777777" w:rsidR="00DF4E81" w:rsidRDefault="00DF4E81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109.000,00</w:t>
            </w:r>
          </w:p>
        </w:tc>
      </w:tr>
      <w:tr w:rsidR="00DF4E81" w14:paraId="6CF8DED5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E378D4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9F2E63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C36FD8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A69042" w14:textId="77777777" w:rsidR="00DF4E81" w:rsidRDefault="00DF4E81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109.000,00</w:t>
            </w:r>
          </w:p>
        </w:tc>
      </w:tr>
      <w:tr w:rsidR="00DF4E81" w14:paraId="4BF7AD5B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898DB0" w14:textId="77777777" w:rsidR="00DF4E81" w:rsidRDefault="00DF4E81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0D599B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33396C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2E9ADC" w14:textId="77777777" w:rsidR="00DF4E81" w:rsidRDefault="00DF4E81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109.000,00</w:t>
            </w:r>
          </w:p>
        </w:tc>
      </w:tr>
      <w:tr w:rsidR="00DF4E81" w14:paraId="0428F32A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2682D" w14:textId="77777777" w:rsidR="00DF4E81" w:rsidRDefault="00DF4E81" w:rsidP="0090494D">
            <w:r>
              <w:rPr>
                <w:rFonts w:ascii="Arial" w:eastAsia="Arial" w:hAnsi="Arial"/>
                <w:color w:val="000000"/>
                <w:sz w:val="18"/>
              </w:rPr>
              <w:t>R0685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238AAB" w14:textId="77777777" w:rsidR="00DF4E81" w:rsidRDefault="00DF4E81" w:rsidP="0090494D">
            <w:r>
              <w:rPr>
                <w:rFonts w:ascii="Arial" w:eastAsia="Arial" w:hAnsi="Arial"/>
                <w:color w:val="000000"/>
                <w:sz w:val="18"/>
              </w:rPr>
              <w:t>3235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8BB9EF" w14:textId="77777777" w:rsidR="00DF4E81" w:rsidRDefault="00DF4E81" w:rsidP="0090494D">
            <w:r>
              <w:rPr>
                <w:rFonts w:ascii="Arial" w:eastAsia="Arial" w:hAnsi="Arial"/>
                <w:color w:val="000000"/>
                <w:sz w:val="18"/>
              </w:rPr>
              <w:t>Zakupnine i najamnine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68CA62" w14:textId="77777777" w:rsidR="00DF4E81" w:rsidRDefault="00DF4E81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55.000,00</w:t>
            </w:r>
          </w:p>
        </w:tc>
      </w:tr>
      <w:tr w:rsidR="00DF4E81" w14:paraId="1D17D3FC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053267" w14:textId="77777777" w:rsidR="00DF4E81" w:rsidRDefault="00DF4E81" w:rsidP="0090494D">
            <w:r>
              <w:rPr>
                <w:rFonts w:ascii="Arial" w:eastAsia="Arial" w:hAnsi="Arial"/>
                <w:color w:val="000000"/>
                <w:sz w:val="18"/>
              </w:rPr>
              <w:t>R0176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6B7057" w14:textId="77777777" w:rsidR="00DF4E81" w:rsidRDefault="00DF4E81" w:rsidP="0090494D">
            <w:r>
              <w:rPr>
                <w:rFonts w:ascii="Arial" w:eastAsia="Arial" w:hAnsi="Arial"/>
                <w:color w:val="000000"/>
                <w:sz w:val="18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C161B2" w14:textId="77777777" w:rsidR="00DF4E81" w:rsidRDefault="00DF4E81" w:rsidP="0090494D">
            <w:r>
              <w:rPr>
                <w:rFonts w:ascii="Arial" w:eastAsia="Arial" w:hAnsi="Arial"/>
                <w:color w:val="000000"/>
                <w:sz w:val="18"/>
              </w:rPr>
              <w:t>Ostali nespomenuti 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DA3F5" w14:textId="77777777" w:rsidR="00DF4E81" w:rsidRDefault="00DF4E81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54.000,00</w:t>
            </w:r>
          </w:p>
        </w:tc>
      </w:tr>
      <w:tr w:rsidR="00DF4E81" w14:paraId="40A8EED1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2C2631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C1EFC1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6.1.001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17A3AA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Donacije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EEA7D2" w14:textId="77777777" w:rsidR="00DF4E81" w:rsidRDefault="00DF4E81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DF4E81" w14:paraId="3CD49D6D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DEA55D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7AA7AC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7F1E84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C28E29" w14:textId="77777777" w:rsidR="00DF4E81" w:rsidRDefault="00DF4E81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DF4E81" w14:paraId="6D820833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A832F8" w14:textId="77777777" w:rsidR="00DF4E81" w:rsidRDefault="00DF4E81" w:rsidP="0090494D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B81BCD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0F5ACC" w14:textId="77777777" w:rsidR="00DF4E81" w:rsidRDefault="00DF4E81" w:rsidP="0090494D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1AF6FC" w14:textId="77777777" w:rsidR="00DF4E81" w:rsidRDefault="00DF4E81" w:rsidP="0090494D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DF4E81" w14:paraId="499241D6" w14:textId="77777777" w:rsidTr="0090494D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816E29" w14:textId="77777777" w:rsidR="00DF4E81" w:rsidRDefault="00DF4E81" w:rsidP="0090494D">
            <w:r>
              <w:rPr>
                <w:rFonts w:ascii="Arial" w:eastAsia="Arial" w:hAnsi="Arial"/>
                <w:color w:val="000000"/>
                <w:sz w:val="18"/>
              </w:rPr>
              <w:t>R0686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6BE871" w14:textId="77777777" w:rsidR="00DF4E81" w:rsidRDefault="00DF4E81" w:rsidP="0090494D">
            <w:r>
              <w:rPr>
                <w:rFonts w:ascii="Arial" w:eastAsia="Arial" w:hAnsi="Arial"/>
                <w:color w:val="000000"/>
                <w:sz w:val="18"/>
              </w:rPr>
              <w:t>3235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C1372D" w14:textId="77777777" w:rsidR="00DF4E81" w:rsidRDefault="00DF4E81" w:rsidP="0090494D">
            <w:r>
              <w:rPr>
                <w:rFonts w:ascii="Arial" w:eastAsia="Arial" w:hAnsi="Arial"/>
                <w:color w:val="000000"/>
                <w:sz w:val="18"/>
              </w:rPr>
              <w:t>Zakupnine i najamnine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6EAA90" w14:textId="77777777" w:rsidR="00DF4E81" w:rsidRDefault="00DF4E81" w:rsidP="0090494D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</w:tbl>
    <w:p w14:paraId="312469B1" w14:textId="77777777" w:rsidR="00DF4E81" w:rsidRPr="00560866" w:rsidRDefault="00DF4E81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552C1A1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2DB256B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4. </w:t>
      </w:r>
    </w:p>
    <w:p w14:paraId="2C372AF3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B778525" w14:textId="6178306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Korisnici financijskih sredstava (kojima nije osnivač Grad Čazma) dužni su dostaviti Gradu Čazmi sve potrebne podatke o provođenju programa javnih potreba na obrascu izvješća. Obavezan prilog uz obrazac izvješća su </w:t>
      </w:r>
      <w:r w:rsidR="00DD656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preslike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računa za utrošena proračunska sredstva.  Rok za podnošenje izvješća za 202</w:t>
      </w:r>
      <w:r w:rsidR="00DD656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 je 28.02.202</w:t>
      </w:r>
      <w:r w:rsidR="00DD656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133BB742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Ustanove u kulturi kojima je osnivač Grad Čazma obvezne su dostaviti osnivaču izvješće o izvršenju programa rada i razvitka ustanove te izvješće o izvršenju financijskog plana ustanove sukladno aktu o osnivanju i statutu.</w:t>
      </w:r>
    </w:p>
    <w:p w14:paraId="74F21825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69533FD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5.</w:t>
      </w:r>
    </w:p>
    <w:p w14:paraId="24F81DCB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D9BC704" w14:textId="521E94B6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Za praćenje ovog Programa nadležan je Upravni odjel za društvene djelatnosti</w:t>
      </w:r>
      <w:r w:rsidR="00DD656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pravne poslove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3C2ECF3A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D0B7B0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6. </w:t>
      </w:r>
    </w:p>
    <w:p w14:paraId="6423D00C" w14:textId="77777777" w:rsidR="008F4BC6" w:rsidRPr="00560866" w:rsidRDefault="008F4BC6" w:rsidP="008F4BC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CF158F7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Ovaj Program stupa na snagu osmog dana od dana objave u Službenom vjesniku.</w:t>
      </w:r>
    </w:p>
    <w:p w14:paraId="61EED831" w14:textId="77777777" w:rsidR="008F4BC6" w:rsidRDefault="008F4BC6" w:rsidP="008F4BC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</w:t>
      </w:r>
    </w:p>
    <w:p w14:paraId="00E45882" w14:textId="77777777" w:rsidR="003E4C25" w:rsidRDefault="003E4C25" w:rsidP="008F4BC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BC86642" w14:textId="77777777" w:rsidR="003E4C25" w:rsidRPr="00560866" w:rsidRDefault="003E4C25" w:rsidP="008F4BC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2E8AF30" w14:textId="77777777" w:rsidR="008F4BC6" w:rsidRPr="00560866" w:rsidRDefault="008F4BC6" w:rsidP="008F4BC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39580AE" w14:textId="77777777" w:rsidR="008F4BC6" w:rsidRPr="00560866" w:rsidRDefault="008F4BC6" w:rsidP="008F4BC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 GRADSKOG VIJEĆA</w:t>
      </w:r>
    </w:p>
    <w:p w14:paraId="29766E8D" w14:textId="77777777" w:rsidR="008F4BC6" w:rsidRPr="00560866" w:rsidRDefault="008F4BC6" w:rsidP="008F4BC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3F7BDACF" w14:textId="67A5A4B9" w:rsidR="008F4BC6" w:rsidRPr="00560866" w:rsidRDefault="008F4BC6" w:rsidP="008F4BC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</w:t>
      </w:r>
      <w:r w:rsidR="00DD656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Igor Grčić</w:t>
      </w:r>
    </w:p>
    <w:p w14:paraId="0D860AE6" w14:textId="77777777" w:rsidR="008F4BC6" w:rsidRPr="007A6BD9" w:rsidRDefault="008F4BC6" w:rsidP="008F4BC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A5CC8E8" w14:textId="77777777" w:rsidR="008F4BC6" w:rsidRPr="007A6BD9" w:rsidRDefault="008F4BC6" w:rsidP="008F4BC6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2179E5F" w14:textId="77777777" w:rsidR="00854DF4" w:rsidRDefault="00854DF4"/>
    <w:sectPr w:rsidR="00854D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680A" w14:textId="77777777" w:rsidR="006F0F00" w:rsidRDefault="006F0F00" w:rsidP="006F0F00">
      <w:r>
        <w:separator/>
      </w:r>
    </w:p>
  </w:endnote>
  <w:endnote w:type="continuationSeparator" w:id="0">
    <w:p w14:paraId="2F087A7A" w14:textId="77777777" w:rsidR="006F0F00" w:rsidRDefault="006F0F00" w:rsidP="006F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DB06" w14:textId="77777777" w:rsidR="006F0F00" w:rsidRDefault="006F0F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7F77" w14:textId="77777777" w:rsidR="006F0F00" w:rsidRDefault="006F0F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3BB4" w14:textId="77777777" w:rsidR="006F0F00" w:rsidRDefault="006F0F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5D7D" w14:textId="77777777" w:rsidR="006F0F00" w:rsidRDefault="006F0F00" w:rsidP="006F0F00">
      <w:r>
        <w:separator/>
      </w:r>
    </w:p>
  </w:footnote>
  <w:footnote w:type="continuationSeparator" w:id="0">
    <w:p w14:paraId="63F5CC61" w14:textId="77777777" w:rsidR="006F0F00" w:rsidRDefault="006F0F00" w:rsidP="006F0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DD69" w14:textId="77777777" w:rsidR="006F0F00" w:rsidRDefault="006F0F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A3F2" w14:textId="30961776" w:rsidR="006F0F00" w:rsidRDefault="006F0F00" w:rsidP="006F0F00">
    <w:pPr>
      <w:pStyle w:val="Zaglavlje"/>
      <w:jc w:val="right"/>
    </w:pPr>
    <w:r>
      <w:t>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91FA" w14:textId="77777777" w:rsidR="006F0F00" w:rsidRDefault="006F0F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059"/>
    <w:multiLevelType w:val="multilevel"/>
    <w:tmpl w:val="4218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14250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C6"/>
    <w:rsid w:val="00035EF3"/>
    <w:rsid w:val="000E5DC8"/>
    <w:rsid w:val="001D384E"/>
    <w:rsid w:val="001D4A19"/>
    <w:rsid w:val="001E5E2E"/>
    <w:rsid w:val="00283479"/>
    <w:rsid w:val="00323571"/>
    <w:rsid w:val="0036183D"/>
    <w:rsid w:val="003E4C25"/>
    <w:rsid w:val="003F0E68"/>
    <w:rsid w:val="006139FB"/>
    <w:rsid w:val="006F0F00"/>
    <w:rsid w:val="00854DF4"/>
    <w:rsid w:val="008F4BC6"/>
    <w:rsid w:val="009A5537"/>
    <w:rsid w:val="009D0CF8"/>
    <w:rsid w:val="00C36394"/>
    <w:rsid w:val="00D1012C"/>
    <w:rsid w:val="00DD6569"/>
    <w:rsid w:val="00DF4E81"/>
    <w:rsid w:val="00E427B6"/>
    <w:rsid w:val="00F20C1F"/>
    <w:rsid w:val="00F379FD"/>
    <w:rsid w:val="00FB4385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A36C"/>
  <w15:chartTrackingRefBased/>
  <w15:docId w15:val="{270EB5C7-2758-4483-9000-55631E3B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BC6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4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4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4B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4B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4B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4B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4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4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4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4BC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4BC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4B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4B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4B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4B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4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4B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4B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4BC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4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4BC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4BC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8F4B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4B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BC6"/>
    <w:rPr>
      <w:rFonts w:ascii="Tahoma" w:hAnsi="Tahoma" w:cs="Tahoma"/>
      <w:noProof/>
      <w:kern w:val="0"/>
      <w:sz w:val="16"/>
      <w:szCs w:val="16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8F4BC6"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8F4B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8F4BC6"/>
  </w:style>
  <w:style w:type="paragraph" w:customStyle="1" w:styleId="t-9-8">
    <w:name w:val="t-9-8"/>
    <w:basedOn w:val="Normal"/>
    <w:rsid w:val="008F4BC6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8F4BC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8F4BC6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F20C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20C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20C1F"/>
    <w:rPr>
      <w:noProof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0C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0C1F"/>
    <w:rPr>
      <w:b/>
      <w:bCs/>
      <w:noProof/>
      <w:kern w:val="0"/>
      <w:sz w:val="20"/>
      <w:szCs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6F0F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0F00"/>
    <w:rPr>
      <w:noProof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Dujić</dc:creator>
  <cp:keywords/>
  <dc:description/>
  <cp:lastModifiedBy>Ana Dujić</cp:lastModifiedBy>
  <cp:revision>4</cp:revision>
  <dcterms:created xsi:type="dcterms:W3CDTF">2025-12-05T11:51:00Z</dcterms:created>
  <dcterms:modified xsi:type="dcterms:W3CDTF">2025-12-05T13:17:00Z</dcterms:modified>
</cp:coreProperties>
</file>