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755C1D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B9FAA5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+*eDs*dDs*lyd*lyd*lyd*kwr*bko*BCy*nug*jnB*zfE*-</w:t>
            </w:r>
            <w:r>
              <w:rPr>
                <w:rFonts w:ascii="PDF417x" w:hAnsi="PDF417x"/>
                <w:sz w:val="24"/>
                <w:szCs w:val="24"/>
              </w:rPr>
              <w:br/>
              <w:t>+*ftw*xfs*hyj*uBi*wmy*Drq*vok*lij*lgw*Djb*onA*-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+*ftA*yCq*uDE*jmw*dwk*yDd*bxa*vrm*pxk*Cjc*uws*-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+*xjq*bmC*nCj*Aif*ylt*chy*twr*ccj*jBB*blc*uzq*-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372FD8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FF920FA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200D9DA" w14:textId="77777777" w:rsidTr="00D72883">
        <w:trPr>
          <w:trHeight w:val="1152"/>
        </w:trPr>
        <w:tc>
          <w:tcPr>
            <w:tcW w:w="1008" w:type="dxa"/>
          </w:tcPr>
          <w:p w14:paraId="7D75BED2" w14:textId="77777777" w:rsidR="005B4DA0" w:rsidRDefault="005B4DA0" w:rsidP="00D72883"/>
        </w:tc>
        <w:tc>
          <w:tcPr>
            <w:tcW w:w="5130" w:type="dxa"/>
          </w:tcPr>
          <w:p w14:paraId="29266BC3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FC2FE81" wp14:editId="06AA6EA3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35E7511F" w14:textId="77777777" w:rsidTr="00D72883">
        <w:tc>
          <w:tcPr>
            <w:tcW w:w="1008" w:type="dxa"/>
          </w:tcPr>
          <w:p w14:paraId="35B25B02" w14:textId="77777777" w:rsidR="005B4DA0" w:rsidRDefault="005B4DA0" w:rsidP="00D72883">
            <w:r>
              <w:drawing>
                <wp:inline distT="0" distB="0" distL="0" distR="0" wp14:anchorId="53631989" wp14:editId="1BD7911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65A3B43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1EA04385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54B186A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2CF45ED8" w14:textId="7D39D234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BF55BE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061FE52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A61F2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005A77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3F6054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034489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0D252C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BE686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B8BFB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9EB595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BA8C529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2103-2-05/05-26-26</w:t>
      </w:r>
    </w:p>
    <w:p w14:paraId="34A079EE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27.03.2026.</w:t>
      </w:r>
    </w:p>
    <w:p w14:paraId="0B72769B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13CD54D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D0E522" w14:textId="77777777" w:rsidR="00BF55BE" w:rsidRPr="00F12C9E" w:rsidRDefault="00BF55BE" w:rsidP="00BF55B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1" w:name="_Hlk184034054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 61., stavak 1. Poslovnika Gradskog vijeća Grada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Čazme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(«Službeni vjesnik» br. 13/21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46/24 i 39/25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) </w:t>
      </w:r>
    </w:p>
    <w:p w14:paraId="51F3376C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7AA1FDA0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S A Z I V A M</w:t>
      </w:r>
    </w:p>
    <w:p w14:paraId="338BE9B3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</w:p>
    <w:p w14:paraId="19913433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728C3688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10</w:t>
      </w:r>
      <w:r w:rsidRPr="00BA7BBC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. sjednicu Gradskog vijeća Grada Čazme</w:t>
      </w: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koja će se održati 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četvrtak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02. travnja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6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. godine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 početkom u 17:00</w:t>
      </w:r>
      <w:r w:rsidRPr="00133EAB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sati</w:t>
      </w:r>
      <w:bookmarkStart w:id="2" w:name="_Hlk128050360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u Multifunkcionalnom centru u Čazmi, Trg Čazmanskog kaptola 16</w:t>
      </w:r>
      <w:bookmarkEnd w:id="2"/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</w:t>
      </w:r>
    </w:p>
    <w:p w14:paraId="0814ED7B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5E734B8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Prije utvrđivanja dnevnog reda, izvest će se himna Republike Hrvatske „Lijepa naša domovino” i minuta šutnje za poginule branitelje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, zatim će se 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raspravit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i dati na usvajanje zapisnik sa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9</w:t>
      </w:r>
      <w:r w:rsidRPr="00BA7B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sjednice Gradskog vijeća Grada Čazme.  </w:t>
      </w:r>
    </w:p>
    <w:p w14:paraId="31DE30B1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3FEB278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D1179F6" w14:textId="77777777" w:rsidR="00BF55BE" w:rsidRDefault="00BF55BE" w:rsidP="00BF55BE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BA7BB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D N E V N I    R E D</w:t>
      </w:r>
    </w:p>
    <w:p w14:paraId="3280C070" w14:textId="77777777" w:rsidR="00BF55BE" w:rsidRPr="00BA7BBC" w:rsidRDefault="00BF55BE" w:rsidP="00BF55BE">
      <w:pPr>
        <w:tabs>
          <w:tab w:val="left" w:pos="708"/>
          <w:tab w:val="center" w:pos="4536"/>
          <w:tab w:val="right" w:pos="9072"/>
        </w:tabs>
        <w:ind w:right="-199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10635C03" w14:textId="77777777" w:rsidR="00BF55BE" w:rsidRPr="00BD4D80" w:rsidRDefault="00BF55BE" w:rsidP="00BF55BE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ECD91F7" w14:textId="77777777" w:rsidR="00BF55BE" w:rsidRDefault="00BF55BE" w:rsidP="00BF55BE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097C4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Aktualni sat (informacije, upiti i prijedlozi)</w:t>
      </w:r>
    </w:p>
    <w:p w14:paraId="699FF935" w14:textId="77777777" w:rsidR="006818A0" w:rsidRPr="00097C42" w:rsidRDefault="006818A0" w:rsidP="006818A0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3F659762" w14:textId="77777777" w:rsidR="00BF55BE" w:rsidRPr="003A549F" w:rsidRDefault="00BF55BE" w:rsidP="00BF55BE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3C1502D" w14:textId="68760F23" w:rsidR="006818A0" w:rsidRPr="006818A0" w:rsidRDefault="006818A0" w:rsidP="006818A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Izvješća Mandatnog povjerenstva o mandatu člana</w:t>
      </w:r>
      <w:r w:rsidR="00450F6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Gradskog vijeća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</w:p>
    <w:p w14:paraId="67AFFC67" w14:textId="4A972709" w:rsidR="006818A0" w:rsidRDefault="006818A0" w:rsidP="006818A0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6818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zvjestiteljica: Ines Vrbanić, predsjednica Mandatnog povjerenstva</w:t>
      </w:r>
    </w:p>
    <w:p w14:paraId="7EA6125C" w14:textId="77777777" w:rsidR="006818A0" w:rsidRPr="006818A0" w:rsidRDefault="006818A0" w:rsidP="006818A0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76D5E99" w14:textId="1272610D" w:rsidR="00BF55BE" w:rsidRPr="000D7A60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0D7A6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Razmatranje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Izvješća Gradonačelnice Grada Čazme za razdoblje od 01. srpnja do 31. prosinca 2025.</w:t>
      </w:r>
    </w:p>
    <w:p w14:paraId="79D2DECF" w14:textId="77777777" w:rsidR="00BF55BE" w:rsidRPr="000D7A60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9BA9320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D7A6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izvjestiteljica: Valentina Čanađija, gradonačelnica</w:t>
      </w:r>
    </w:p>
    <w:p w14:paraId="5DCA09DB" w14:textId="77777777" w:rsidR="006818A0" w:rsidRPr="000D7A60" w:rsidRDefault="006818A0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5AB0A10" w14:textId="77777777" w:rsidR="00BF55BE" w:rsidRPr="00AA768C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DAE070B" w14:textId="77777777" w:rsidR="00BF55BE" w:rsidRPr="00AB2A5B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Razmatranje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Pregleda temeljnih sigurnosnih pokazatelja i rezultata rada Policijske postaje Čazma u 2025. godini</w:t>
      </w:r>
      <w:r w:rsidRPr="00AB2A5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5850F4F4" w14:textId="77777777" w:rsidR="00BF55BE" w:rsidRPr="00AB2A5B" w:rsidRDefault="00BF55BE" w:rsidP="00BF55BE">
      <w:pPr>
        <w:pStyle w:val="ListParagraph"/>
        <w:spacing w:after="160" w:line="259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D22B2E" w14:textId="77777777" w:rsidR="00BF55BE" w:rsidRDefault="00BF55BE" w:rsidP="00BF55BE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726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izvjestitelj: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Darko Orak, načelnik Policijske postaje Čazma</w:t>
      </w:r>
    </w:p>
    <w:p w14:paraId="7DCF44D2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3902693" w14:textId="77777777" w:rsidR="00BF55BE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A76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Izvješća o radu trgovačkog društva Komunalije d.o.o. za komunalno gospodarstvo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za 2025. godinu</w:t>
      </w:r>
      <w:r w:rsidRPr="00AA768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</w:p>
    <w:p w14:paraId="1C2499AA" w14:textId="77777777" w:rsidR="00BF55BE" w:rsidRPr="00AA768C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327D471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D7A6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izvjestitelj: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Marijan Galović, direktor društva Komunalije d.o.o.</w:t>
      </w:r>
    </w:p>
    <w:p w14:paraId="47919140" w14:textId="77777777" w:rsidR="006818A0" w:rsidRPr="000D7A60" w:rsidRDefault="006818A0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0DCA0A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E0CDD6A" w14:textId="77777777" w:rsidR="00BF55BE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:</w:t>
      </w:r>
    </w:p>
    <w:p w14:paraId="3E97080B" w14:textId="2E420C2E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a)</w:t>
      </w:r>
      <w:r w:rsidRPr="003173C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Odluke o izmjenama i dopunama Proračuna Grada Čazme za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6</w:t>
      </w:r>
      <w:r w:rsidRPr="003173C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 godinu</w:t>
      </w:r>
    </w:p>
    <w:p w14:paraId="431C7459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5A858D1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b) </w:t>
      </w:r>
      <w:r w:rsidRPr="006E601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dluke </w:t>
      </w:r>
      <w:r w:rsidRPr="006E601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o izmjeni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</w:t>
      </w:r>
      <w:r w:rsidRPr="006E601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dluke o izvršavanju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</w:t>
      </w:r>
      <w:r w:rsidRPr="006E601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roračuna Grada Čazme za 2026. godinu</w:t>
      </w:r>
    </w:p>
    <w:p w14:paraId="166425A4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B04C4A5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3173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zvjestiteljica: Dragana Štaba Posavac,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pročelnica </w:t>
      </w:r>
      <w:r w:rsidRPr="003173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Upravnog odjela za proračun, financije, gospodarstvo i EU fondove</w:t>
      </w:r>
    </w:p>
    <w:p w14:paraId="1E55558A" w14:textId="77777777" w:rsidR="006818A0" w:rsidRPr="003173C5" w:rsidRDefault="006818A0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F8AD09" w14:textId="77777777" w:rsidR="00BF55BE" w:rsidRPr="003173C5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7F12E37E" w14:textId="77777777" w:rsidR="00BF55BE" w:rsidRPr="00006AC4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donošenje:</w:t>
      </w:r>
    </w:p>
    <w:p w14:paraId="12AE65F1" w14:textId="77777777" w:rsidR="00BF55BE" w:rsidRPr="00006AC4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898A1E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006A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a) Odluke o kratkoročnom zaduženju Grada Čazme</w:t>
      </w:r>
    </w:p>
    <w:p w14:paraId="02848A40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1B87B90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b) </w:t>
      </w:r>
      <w:r w:rsidRPr="00006AC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Odluke o kratkoročnom zaduženju Grada Čazme</w:t>
      </w:r>
    </w:p>
    <w:p w14:paraId="0D6913A4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3233A45" w14:textId="55001261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c) Odluke o dugoročnom zaduženju Grada Čazme</w:t>
      </w:r>
      <w:r w:rsidRPr="007F68F8">
        <w:t xml:space="preserve"> </w:t>
      </w:r>
      <w:r w:rsidRPr="007F68F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financiranje vlastitog učešća u kapitalnim projektima Grada Čazme</w:t>
      </w:r>
    </w:p>
    <w:p w14:paraId="497F2BAD" w14:textId="77777777" w:rsidR="00BF55BE" w:rsidRPr="00006AC4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6AC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2EBB780C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AA768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izvjestiteljica: Dragana Štaba Posavac,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pročelnica </w:t>
      </w:r>
      <w:r w:rsidRPr="00AA768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Upravnog odjela za proračun, financije, gospodarstvo i EU fondove</w:t>
      </w:r>
    </w:p>
    <w:p w14:paraId="2992E801" w14:textId="77777777" w:rsidR="006818A0" w:rsidRDefault="006818A0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8F922EC" w14:textId="77777777" w:rsidR="00BF55BE" w:rsidRPr="00AB2A5B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8BDAB46" w14:textId="77777777" w:rsidR="00BF55BE" w:rsidRPr="000D7A60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Razmatranje prijedloga i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donošenje Odluke o sufinanciranju djelatnosti privatnih vrtića i obrta za čuvanje djece na području Grada Čazme</w:t>
      </w:r>
    </w:p>
    <w:p w14:paraId="5F6079B7" w14:textId="77777777" w:rsidR="00BF55BE" w:rsidRDefault="00BF55BE" w:rsidP="00BF55BE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Izvjestiteljica: Ana Dujić, pročelnica Upravnog odjela za društvene djelatnosti i pravne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poslove</w:t>
      </w:r>
    </w:p>
    <w:p w14:paraId="0D4B71A1" w14:textId="77777777" w:rsidR="006818A0" w:rsidRPr="0052783D" w:rsidRDefault="006818A0" w:rsidP="00BF55BE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32A40CB" w14:textId="77777777" w:rsidR="00BF55BE" w:rsidRPr="00AB2A5B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načinu pružanja javne usluge sakupljanja komunalnog otpada na području Grada Čazme</w:t>
      </w:r>
    </w:p>
    <w:p w14:paraId="57046105" w14:textId="77777777" w:rsidR="00BF55BE" w:rsidRDefault="00BF55BE" w:rsidP="00BF55BE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E0ADC46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Izvjestitelj: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Marijan Galović, direktor Komunalija d.o.o.</w:t>
      </w:r>
    </w:p>
    <w:p w14:paraId="5F9EA022" w14:textId="77777777" w:rsidR="006818A0" w:rsidRDefault="006818A0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1B15300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ACA2494" w14:textId="77777777" w:rsidR="00BF55BE" w:rsidRPr="00B45D27" w:rsidRDefault="00BF55BE" w:rsidP="00BF55B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B45D2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I. izmjena i dopuna Programa javnih potreba u sportu na području Grada Čazme u 2026. godini</w:t>
      </w:r>
    </w:p>
    <w:p w14:paraId="67EA2C16" w14:textId="77777777" w:rsidR="00BF55BE" w:rsidRDefault="00BF55BE" w:rsidP="00BF55BE">
      <w:pPr>
        <w:pStyle w:val="ListParagraph"/>
        <w:spacing w:after="160" w:line="259" w:lineRule="auto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AA3E9B" w14:textId="77777777" w:rsidR="00BF55BE" w:rsidRDefault="00BF55BE" w:rsidP="00BF55BE">
      <w:pPr>
        <w:pStyle w:val="ListParagraph"/>
        <w:spacing w:after="160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ica</w:t>
      </w:r>
      <w:r w:rsidRPr="00AB2A5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Ines Vrbanić, predsjednica Sportske zajednice Grada Čazme</w:t>
      </w:r>
    </w:p>
    <w:p w14:paraId="27308864" w14:textId="77777777" w:rsidR="00BF55BE" w:rsidRDefault="00BF55BE" w:rsidP="00BF55BE">
      <w:pPr>
        <w:pStyle w:val="ListParagraph"/>
        <w:spacing w:after="160" w:line="259" w:lineRule="auto"/>
        <w:ind w:left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BED3421" w14:textId="77777777" w:rsidR="00BF55BE" w:rsidRDefault="00BF55BE" w:rsidP="00BF55BE">
      <w:pPr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5F59AA0" w14:textId="77777777" w:rsidR="00BF55BE" w:rsidRPr="00DF1A77" w:rsidRDefault="00BF55BE" w:rsidP="00BF55BE">
      <w:pPr>
        <w:spacing w:after="160" w:line="259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lastRenderedPageBreak/>
        <w:t xml:space="preserve">Molimo da svoj dolazak potvrdite ili eventualnu spriječenost opravdate putem telefona, na broj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099 303 5048</w:t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ili putem e-mail adrese </w:t>
      </w:r>
      <w:hyperlink r:id="rId8" w:history="1">
        <w:r w:rsidRPr="00045949">
          <w:rPr>
            <w:rStyle w:val="Hyperlink"/>
            <w:rFonts w:ascii="Times New Roman" w:eastAsia="Times New Roman" w:hAnsi="Times New Roman" w:cs="Times New Roman"/>
            <w:bCs/>
            <w:noProof w:val="0"/>
            <w:sz w:val="24"/>
            <w:szCs w:val="24"/>
            <w:lang w:eastAsia="hr-HR"/>
          </w:rPr>
          <w:t>procelnik-drustvene@cazma.hr</w:t>
        </w:r>
      </w:hyperlink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</w:p>
    <w:p w14:paraId="5A39AE49" w14:textId="77777777" w:rsidR="00BF55BE" w:rsidRDefault="00BF55BE" w:rsidP="00BF55BE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1915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</w:t>
      </w:r>
    </w:p>
    <w:p w14:paraId="71E00F44" w14:textId="77777777" w:rsidR="00BF55BE" w:rsidRPr="00191572" w:rsidRDefault="00BF55BE" w:rsidP="00BF55BE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</w:t>
      </w:r>
    </w:p>
    <w:p w14:paraId="3BB6A15C" w14:textId="77777777" w:rsidR="00BF55BE" w:rsidRPr="00191572" w:rsidRDefault="00BF55BE" w:rsidP="00BF55BE">
      <w:pPr>
        <w:spacing w:after="160" w:line="259" w:lineRule="auto"/>
        <w:ind w:left="1125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                                                     PREDSJEDNIK GRADSKOG VIJEĆA</w:t>
      </w:r>
    </w:p>
    <w:p w14:paraId="6859116C" w14:textId="77777777" w:rsidR="00BF55BE" w:rsidRPr="00DF1A77" w:rsidRDefault="00BF55BE" w:rsidP="00BF55BE">
      <w:pPr>
        <w:spacing w:after="160" w:line="259" w:lineRule="auto"/>
        <w:ind w:left="1125"/>
        <w:contextualSpacing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Igor Grčić</w:t>
      </w:r>
      <w:r w:rsidRPr="001915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., v.r.</w:t>
      </w:r>
      <w:bookmarkEnd w:id="1"/>
    </w:p>
    <w:p w14:paraId="3BFE559E" w14:textId="77777777" w:rsidR="00BF55BE" w:rsidRPr="007A6BD9" w:rsidRDefault="00BF55BE" w:rsidP="00BF55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F832D5" w14:textId="77777777" w:rsidR="00B92D0F" w:rsidRPr="00B92D0F" w:rsidRDefault="00B92D0F" w:rsidP="00BF55BE">
      <w:pPr>
        <w:jc w:val="right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3E44"/>
    <w:multiLevelType w:val="hybridMultilevel"/>
    <w:tmpl w:val="8D1CF866"/>
    <w:lvl w:ilvl="0" w:tplc="8E26D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47D72"/>
    <w:rsid w:val="003F65C1"/>
    <w:rsid w:val="00421BCF"/>
    <w:rsid w:val="00450F67"/>
    <w:rsid w:val="005A0171"/>
    <w:rsid w:val="005B4DA0"/>
    <w:rsid w:val="006818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BF55BE"/>
    <w:rsid w:val="00C9578C"/>
    <w:rsid w:val="00D707B3"/>
    <w:rsid w:val="00E42407"/>
    <w:rsid w:val="00E55405"/>
    <w:rsid w:val="00F0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E14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-drustvene@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Ana Dujić</cp:lastModifiedBy>
  <cp:revision>4</cp:revision>
  <cp:lastPrinted>2014-11-26T14:09:00Z</cp:lastPrinted>
  <dcterms:created xsi:type="dcterms:W3CDTF">2026-03-27T14:17:00Z</dcterms:created>
  <dcterms:modified xsi:type="dcterms:W3CDTF">2026-03-27T15:06:00Z</dcterms:modified>
</cp:coreProperties>
</file>