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824896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35F3FF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+*yqw*ziF*qyc*myg*ugB*dzb*khx*wEe*ozb*uyb*zew*-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+*eDs*lyd*lyd*lyd*lyd*Dvr*cvw*zfc*tbu*blq*zfE*-</w:t>
            </w:r>
            <w:r>
              <w:rPr>
                <w:rFonts w:ascii="PDF417x" w:hAnsi="PDF417x"/>
                <w:sz w:val="24"/>
                <w:szCs w:val="24"/>
              </w:rPr>
              <w:br/>
              <w:t>+*ftw*CAo*klD*pvs*azj*Ckc*slb*gyw*BBE*vij*onA*-</w:t>
            </w:r>
            <w:r>
              <w:rPr>
                <w:rFonts w:ascii="PDF417x" w:hAnsi="PDF417x"/>
                <w:sz w:val="24"/>
                <w:szCs w:val="24"/>
              </w:rPr>
              <w:br/>
              <w:t>+*ftA*usc*ycn*hyC*bmj*bmj*xAo*vDo*tgE*sCt*uws*-</w:t>
            </w:r>
            <w:r>
              <w:rPr>
                <w:rFonts w:ascii="PDF417x" w:hAnsi="PDF417x"/>
                <w:sz w:val="24"/>
                <w:szCs w:val="24"/>
              </w:rPr>
              <w:br/>
              <w:t>+*xjq*pny*nEj*ntD*CCj*ahw*jEc*jbb*nyu*bij*uzq*-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3CB3D43C" w14:textId="77777777" w:rsidTr="00675A85">
        <w:trPr>
          <w:trHeight w:val="1152"/>
        </w:trPr>
        <w:tc>
          <w:tcPr>
            <w:tcW w:w="1008" w:type="dxa"/>
          </w:tcPr>
          <w:p w14:paraId="2CB7ABCE" w14:textId="77777777" w:rsidR="00675A85" w:rsidRDefault="00675A85" w:rsidP="00675A85"/>
        </w:tc>
        <w:tc>
          <w:tcPr>
            <w:tcW w:w="5130" w:type="dxa"/>
          </w:tcPr>
          <w:p w14:paraId="1D46B5A9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F2BC735" wp14:editId="5D861737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0B019683" w14:textId="77777777" w:rsidTr="00675A85">
        <w:tc>
          <w:tcPr>
            <w:tcW w:w="1008" w:type="dxa"/>
          </w:tcPr>
          <w:p w14:paraId="59E1D258" w14:textId="77777777" w:rsidR="00675A85" w:rsidRDefault="00675A85" w:rsidP="00675A85">
            <w:r>
              <w:drawing>
                <wp:inline distT="0" distB="0" distL="0" distR="0" wp14:anchorId="7C358673" wp14:editId="2C73D214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74F5DEC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4AD30C69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D9004A5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390EE204" w14:textId="3890DB18" w:rsidR="00675A85" w:rsidRDefault="007527D6" w:rsidP="00675A8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7D26BC4F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6F7D803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2131F01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4299506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EADDCC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EFC817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7FF4F4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892291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A3F5BC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BAFD36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134D0908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400-01/25-01/01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D6034C0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2103-2-04/01-25-1</w:t>
      </w:r>
    </w:p>
    <w:p w14:paraId="3ED4701C" w14:textId="15EF9BBE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7527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.9.2025.</w:t>
      </w:r>
    </w:p>
    <w:p w14:paraId="76DDAB26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0FBCDDC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C33FB23" w14:textId="77777777" w:rsidR="007C6653" w:rsidRDefault="007C6653" w:rsidP="007527D6">
      <w:pPr>
        <w:jc w:val="both"/>
      </w:pPr>
    </w:p>
    <w:p w14:paraId="7653B840" w14:textId="66D0A245" w:rsidR="007527D6" w:rsidRDefault="001D38A2" w:rsidP="007527D6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7D6" w:rsidRPr="009942E3">
        <w:t>Na temelju članka 50. Zakona o proračunu („Narodne novine“, broj 144/21) i članka 3</w:t>
      </w:r>
      <w:r w:rsidR="007527D6">
        <w:t>4</w:t>
      </w:r>
      <w:r w:rsidR="007527D6" w:rsidRPr="009942E3">
        <w:t xml:space="preserve">. Statuta Grada </w:t>
      </w:r>
      <w:r w:rsidR="007527D6">
        <w:t xml:space="preserve">Čazme </w:t>
      </w:r>
      <w:r w:rsidR="007527D6" w:rsidRPr="009942E3">
        <w:t>(„</w:t>
      </w:r>
      <w:r w:rsidR="007527D6">
        <w:t>Službeni vjesnik</w:t>
      </w:r>
      <w:r w:rsidR="007527D6" w:rsidRPr="009942E3">
        <w:t xml:space="preserve">“ broj  </w:t>
      </w:r>
      <w:r w:rsidR="007527D6">
        <w:t>13</w:t>
      </w:r>
      <w:r w:rsidR="007527D6" w:rsidRPr="009942E3">
        <w:t>/21</w:t>
      </w:r>
      <w:r w:rsidR="007527D6">
        <w:t>, 39/25)</w:t>
      </w:r>
      <w:r w:rsidR="007527D6" w:rsidRPr="009942E3">
        <w:t xml:space="preserve">, Gradsko vijeće Grada </w:t>
      </w:r>
      <w:r w:rsidR="007527D6">
        <w:t>Čazme</w:t>
      </w:r>
      <w:r w:rsidR="007527D6" w:rsidRPr="009942E3">
        <w:t xml:space="preserve"> na </w:t>
      </w:r>
      <w:r w:rsidR="007527D6">
        <w:t>4</w:t>
      </w:r>
      <w:r w:rsidR="007527D6" w:rsidRPr="009942E3">
        <w:t xml:space="preserve">. sjednici održanoj dana </w:t>
      </w:r>
      <w:r w:rsidR="007527D6">
        <w:t xml:space="preserve">9. rujna 2025. </w:t>
      </w:r>
      <w:r w:rsidR="007527D6" w:rsidRPr="009942E3">
        <w:t xml:space="preserve">godine donosi   </w:t>
      </w:r>
    </w:p>
    <w:p w14:paraId="04D05EF9" w14:textId="77777777" w:rsidR="007527D6" w:rsidRDefault="007527D6" w:rsidP="007527D6"/>
    <w:p w14:paraId="48D82357" w14:textId="77777777" w:rsidR="007527D6" w:rsidRPr="00B35864" w:rsidRDefault="007527D6" w:rsidP="007527D6">
      <w:pPr>
        <w:jc w:val="center"/>
        <w:rPr>
          <w:b/>
          <w:bCs/>
        </w:rPr>
      </w:pPr>
      <w:r w:rsidRPr="00B35864">
        <w:rPr>
          <w:b/>
          <w:bCs/>
        </w:rPr>
        <w:t>ODLUKU</w:t>
      </w:r>
    </w:p>
    <w:p w14:paraId="26D092E1" w14:textId="77777777" w:rsidR="007527D6" w:rsidRDefault="007527D6" w:rsidP="007527D6">
      <w:pPr>
        <w:jc w:val="center"/>
        <w:rPr>
          <w:b/>
          <w:bCs/>
        </w:rPr>
      </w:pPr>
      <w:r w:rsidRPr="00B35864">
        <w:rPr>
          <w:b/>
          <w:bCs/>
        </w:rPr>
        <w:t xml:space="preserve">o uvođenju Riznice Grada </w:t>
      </w:r>
      <w:r>
        <w:rPr>
          <w:b/>
          <w:bCs/>
        </w:rPr>
        <w:t>Čazme</w:t>
      </w:r>
      <w:r w:rsidRPr="00B35864">
        <w:rPr>
          <w:b/>
          <w:bCs/>
        </w:rPr>
        <w:t xml:space="preserve"> i Objedinjene glavne knjige proračuna  </w:t>
      </w:r>
    </w:p>
    <w:p w14:paraId="2A9F8626" w14:textId="77777777" w:rsidR="007527D6" w:rsidRPr="00B35864" w:rsidRDefault="007527D6" w:rsidP="007527D6">
      <w:pPr>
        <w:rPr>
          <w:b/>
          <w:bCs/>
        </w:rPr>
      </w:pPr>
    </w:p>
    <w:p w14:paraId="44EA336D" w14:textId="77777777" w:rsidR="007527D6" w:rsidRDefault="007527D6" w:rsidP="007527D6">
      <w:pPr>
        <w:pStyle w:val="Odlomakpopisa"/>
        <w:numPr>
          <w:ilvl w:val="0"/>
          <w:numId w:val="2"/>
        </w:numPr>
      </w:pPr>
      <w:r w:rsidRPr="009942E3">
        <w:t xml:space="preserve">TEMELJNE ODREDBE  </w:t>
      </w:r>
    </w:p>
    <w:p w14:paraId="67C3AB58" w14:textId="77777777" w:rsidR="007527D6" w:rsidRPr="00B35864" w:rsidRDefault="007527D6" w:rsidP="007527D6">
      <w:pPr>
        <w:jc w:val="center"/>
      </w:pPr>
      <w:r w:rsidRPr="009942E3">
        <w:rPr>
          <w:b/>
          <w:bCs/>
        </w:rPr>
        <w:t>Članak 1.</w:t>
      </w:r>
    </w:p>
    <w:p w14:paraId="58914B80" w14:textId="77777777" w:rsidR="007527D6" w:rsidRDefault="007527D6" w:rsidP="007527D6">
      <w:pPr>
        <w:ind w:firstLine="708"/>
        <w:jc w:val="both"/>
      </w:pPr>
      <w:r w:rsidRPr="009942E3">
        <w:t xml:space="preserve">Ovom se Odlukom uvodi sustav rizničnog poslovanja na razini proračuna i proračunskih korisnika Grada </w:t>
      </w:r>
      <w:r>
        <w:t>Čazme</w:t>
      </w:r>
      <w:r w:rsidRPr="009942E3">
        <w:t xml:space="preserve"> (u daljnjem tekstu: proračunski korisnici) i Objedinjene glavne knjige proračuna, koji se temelji na jedinstvenom računovodstveno-informatičkom sustavu, s</w:t>
      </w:r>
      <w:r>
        <w:t>a</w:t>
      </w:r>
      <w:r w:rsidRPr="009942E3">
        <w:t xml:space="preserve"> ciljem stvaranja pretpostavki za učinkovito upravljanje ukupnim proračunskim sredstvima i obavljanja poslovanja preko jedinstvenog računa Riznice Grada </w:t>
      </w:r>
      <w:r>
        <w:t>Čazme</w:t>
      </w:r>
      <w:r w:rsidRPr="009942E3">
        <w:t xml:space="preserve"> (u daljnjem tekstu: Riznica). </w:t>
      </w:r>
    </w:p>
    <w:p w14:paraId="590A42FE" w14:textId="77777777" w:rsidR="007527D6" w:rsidRDefault="007527D6" w:rsidP="007527D6">
      <w:pPr>
        <w:jc w:val="both"/>
      </w:pPr>
    </w:p>
    <w:p w14:paraId="79B8EDC6" w14:textId="77777777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2.</w:t>
      </w:r>
    </w:p>
    <w:p w14:paraId="4686CD86" w14:textId="77777777" w:rsidR="007527D6" w:rsidRDefault="007527D6" w:rsidP="007527D6">
      <w:pPr>
        <w:ind w:firstLine="708"/>
        <w:jc w:val="both"/>
      </w:pPr>
      <w:r w:rsidRPr="009942E3">
        <w:t xml:space="preserve">Riznica je cjelovit sustav u kojem se u skladu sa Zakonom o proračunu, ovom Odlukom i drugim propisima, obavljaju poslovi koji se odnose na pripremu, izvršenje i konsolidaciju Proračuna Grada </w:t>
      </w:r>
      <w:r>
        <w:t>Č</w:t>
      </w:r>
      <w:r w:rsidRPr="009942E3">
        <w:t>a</w:t>
      </w:r>
      <w:r>
        <w:t>zme</w:t>
      </w:r>
      <w:r w:rsidRPr="009942E3">
        <w:t xml:space="preserve"> i financijskih planova proračunskih korisnika, proračunsko računovodstvo i računovodstvo proračunskih korisnika te upravljanje platnim prometom Proračuna.             </w:t>
      </w:r>
    </w:p>
    <w:p w14:paraId="3C876C9D" w14:textId="77777777" w:rsidR="007527D6" w:rsidRDefault="007527D6" w:rsidP="007527D6">
      <w:pPr>
        <w:ind w:firstLine="708"/>
        <w:jc w:val="both"/>
      </w:pPr>
      <w:r>
        <w:t>J</w:t>
      </w:r>
      <w:r w:rsidRPr="009942E3">
        <w:t xml:space="preserve">edinstvenom aplikacijom i bazom podataka osigurava se objedinjavanje svih poslova i transakcija u informacijskom i upravljačkom smislu. Glavna knjiga proračuna u sastavu objedinjene glavne knjige proračuna sadrži evidencije transakcija na imovini, obvezama, vlastitim izvorima, prihodima, rashodima, primicima i izdacima proračuna evidentiranih po modificiranom načelu nastanka događaja. Glavna knjiga proračunskih korisnika u sastavu Objedinjene glavne knjige proračuna sadrži minimalno evidencije transakcija u vezi rashoda i obveza, izdataka i primitaka, potraživanja iz nadležnog proračuna za uplaćena sredstva na jedinstveni račun proračuna te prihode proračunskih korisnika za financiranje redovne djelatnosti evidentiranih po modificiranom načelu nastanka događaja.  </w:t>
      </w:r>
    </w:p>
    <w:p w14:paraId="325EA232" w14:textId="77777777" w:rsidR="007527D6" w:rsidRDefault="007527D6" w:rsidP="007527D6">
      <w:pPr>
        <w:ind w:firstLine="708"/>
        <w:jc w:val="both"/>
      </w:pPr>
      <w:r w:rsidRPr="009942E3">
        <w:t xml:space="preserve"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Grada i njezinih proračunskih korisnika uz zadržavanje pravne osobnosti.  </w:t>
      </w:r>
    </w:p>
    <w:p w14:paraId="738125DD" w14:textId="77777777" w:rsidR="007527D6" w:rsidRDefault="007527D6" w:rsidP="007527D6">
      <w:pPr>
        <w:ind w:firstLine="708"/>
        <w:jc w:val="both"/>
      </w:pPr>
      <w:r w:rsidRPr="009942E3">
        <w:t xml:space="preserve">Planirani rok uvođenja potpunog sustava Riznice je </w:t>
      </w:r>
      <w:r>
        <w:t>1. siječnja</w:t>
      </w:r>
      <w:r w:rsidRPr="009942E3">
        <w:t xml:space="preserve"> 202</w:t>
      </w:r>
      <w:r>
        <w:t>6</w:t>
      </w:r>
      <w:r w:rsidRPr="009942E3">
        <w:t xml:space="preserve">. uz mogućnost izuzetka od uvođenja pojedinih proračunskih korisnika.     </w:t>
      </w:r>
    </w:p>
    <w:p w14:paraId="3C9676FD" w14:textId="77777777" w:rsidR="007527D6" w:rsidRDefault="007527D6" w:rsidP="007527D6">
      <w:pPr>
        <w:jc w:val="both"/>
      </w:pPr>
    </w:p>
    <w:p w14:paraId="735F8A5E" w14:textId="77777777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lastRenderedPageBreak/>
        <w:t>Članak 3.</w:t>
      </w:r>
    </w:p>
    <w:p w14:paraId="334C3CC6" w14:textId="77777777" w:rsidR="007527D6" w:rsidRDefault="007527D6" w:rsidP="007527D6">
      <w:pPr>
        <w:ind w:firstLine="708"/>
        <w:jc w:val="both"/>
      </w:pPr>
      <w:r w:rsidRPr="009942E3">
        <w:t>Poslovanje u Riznici obavljat će se na način da se svi prihodi proračuna i proračunskih korisnika uplaćuju u jedinstveni račun Riznice i sva plaćanja izvršavaju se</w:t>
      </w:r>
      <w:r>
        <w:t xml:space="preserve"> </w:t>
      </w:r>
      <w:r w:rsidRPr="009942E3">
        <w:t>s</w:t>
      </w:r>
      <w:r>
        <w:t xml:space="preserve"> </w:t>
      </w:r>
      <w:r w:rsidRPr="009942E3">
        <w:t xml:space="preserve">tog računa, a računi proračunskih korisnika se zatvaraju.              </w:t>
      </w:r>
    </w:p>
    <w:p w14:paraId="0EC43EE4" w14:textId="77777777" w:rsidR="007527D6" w:rsidRDefault="007527D6" w:rsidP="007527D6">
      <w:pPr>
        <w:ind w:firstLine="708"/>
        <w:jc w:val="both"/>
      </w:pPr>
      <w:r w:rsidRPr="009942E3">
        <w:t xml:space="preserve">U proračunu Grada iskazivat će se i evidentirati vlastiti i namjenski prihodi proračunskih korisnika i rashodi proračunskih korisnika koji se financiraju iz tih prihoda.  </w:t>
      </w:r>
    </w:p>
    <w:p w14:paraId="19AD64D5" w14:textId="77777777" w:rsidR="007527D6" w:rsidRDefault="007527D6" w:rsidP="007527D6">
      <w:pPr>
        <w:ind w:firstLine="708"/>
        <w:jc w:val="both"/>
      </w:pPr>
      <w:r w:rsidRPr="009942E3">
        <w:t xml:space="preserve">Svi proračunski korisnici biti će integrirani u jedinstveni računovodstveno-informatički sustav Riznice. Proračunski korisnici formirati će i slati zahtjeve na plaćanje s troškovima koji se financiraju iz svih izvora financiranja.            </w:t>
      </w:r>
    </w:p>
    <w:p w14:paraId="2C01F51B" w14:textId="77777777" w:rsidR="007527D6" w:rsidRDefault="007527D6" w:rsidP="007527D6">
      <w:pPr>
        <w:ind w:firstLine="708"/>
        <w:jc w:val="both"/>
      </w:pPr>
      <w:r w:rsidRPr="009942E3">
        <w:t>Grad</w:t>
      </w:r>
      <w:r>
        <w:t xml:space="preserve"> Čazma</w:t>
      </w:r>
      <w:r w:rsidRPr="009942E3">
        <w:t xml:space="preserve"> će preuzeti verifikaciju zahtjeva i provoditi plaćanja iz svih izvora financiranja za proračunske korisnike, a u prijelaznom razdoblju do trenutka potpunog prelaska na jedinstveni račun Riznice vršiti prijenos sredstava na račun proračunskih korisnika za plaćanje obveza koji se financiraju iz proračunskih sredstava.  </w:t>
      </w:r>
    </w:p>
    <w:p w14:paraId="6224C959" w14:textId="77777777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4.</w:t>
      </w:r>
    </w:p>
    <w:p w14:paraId="384D528B" w14:textId="77777777" w:rsidR="007527D6" w:rsidRDefault="007527D6" w:rsidP="007527D6">
      <w:pPr>
        <w:ind w:firstLine="708"/>
      </w:pPr>
      <w:r w:rsidRPr="009942E3">
        <w:t xml:space="preserve">Uspostava sustava Riznice planira se provesti u jednoj fazi .   </w:t>
      </w:r>
    </w:p>
    <w:p w14:paraId="2D522281" w14:textId="77777777" w:rsidR="007C6653" w:rsidRDefault="007C6653" w:rsidP="007527D6">
      <w:pPr>
        <w:jc w:val="center"/>
        <w:rPr>
          <w:b/>
          <w:bCs/>
        </w:rPr>
      </w:pPr>
    </w:p>
    <w:p w14:paraId="096477F7" w14:textId="51365B1C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5.</w:t>
      </w:r>
    </w:p>
    <w:p w14:paraId="6E5AED8F" w14:textId="77777777" w:rsidR="007527D6" w:rsidRDefault="007527D6" w:rsidP="007527D6">
      <w:pPr>
        <w:jc w:val="both"/>
      </w:pPr>
      <w:r w:rsidRPr="009942E3">
        <w:t xml:space="preserve"> </w:t>
      </w:r>
      <w:r>
        <w:tab/>
      </w:r>
      <w:r w:rsidRPr="009942E3">
        <w:t>Poslovanje u Riznici obavljat će se na način da svi proračunski korisnici zatvore svoje poslovne račune s 31.</w:t>
      </w:r>
      <w:r>
        <w:t>12</w:t>
      </w:r>
      <w:r w:rsidRPr="009942E3">
        <w:t>.2025. i s 1.</w:t>
      </w:r>
      <w:r>
        <w:t>1</w:t>
      </w:r>
      <w:r w:rsidRPr="009942E3">
        <w:t>.202</w:t>
      </w:r>
      <w:r>
        <w:t>6</w:t>
      </w:r>
      <w:r w:rsidRPr="009942E3">
        <w:t>. posluju preko jedinstvenog računa Riznice.</w:t>
      </w:r>
    </w:p>
    <w:p w14:paraId="315874F2" w14:textId="77777777" w:rsidR="007527D6" w:rsidRDefault="007527D6" w:rsidP="007527D6">
      <w:pPr>
        <w:ind w:firstLine="708"/>
        <w:jc w:val="both"/>
      </w:pPr>
      <w:r w:rsidRPr="009942E3">
        <w:t xml:space="preserve"> U proračunu Grada </w:t>
      </w:r>
      <w:r>
        <w:t>Čazme</w:t>
      </w:r>
      <w:r w:rsidRPr="009942E3">
        <w:t xml:space="preserve"> iskazivat će se i evidentirati vlastiti i namjenski prihodi proračunskih korisnika i rashodi proračunskih korisnika koji se financiraju iz tih prihoda koji uđu u sustav Riznice s 1. </w:t>
      </w:r>
      <w:r>
        <w:t>1</w:t>
      </w:r>
      <w:r w:rsidRPr="009942E3">
        <w:t>. 202</w:t>
      </w:r>
      <w:r>
        <w:t>6</w:t>
      </w:r>
      <w:r w:rsidRPr="009942E3">
        <w:t xml:space="preserve">. godine. U sustavu Riznice vršiti će se konsolidirano planiranje i unos podataka iz vlastitih i namjenskih izvora financiranja proračunskih korisnika za potrebe konsolidiranog izvještaja o izvršenju Proračuna Grada </w:t>
      </w:r>
      <w:r>
        <w:t>Č</w:t>
      </w:r>
      <w:r w:rsidRPr="009942E3">
        <w:t>a</w:t>
      </w:r>
      <w:r>
        <w:t>zme</w:t>
      </w:r>
      <w:r w:rsidRPr="009942E3">
        <w:t xml:space="preserve">.  </w:t>
      </w:r>
    </w:p>
    <w:p w14:paraId="52FB564B" w14:textId="77777777" w:rsidR="007C6653" w:rsidRDefault="007C6653" w:rsidP="007527D6">
      <w:pPr>
        <w:jc w:val="center"/>
        <w:rPr>
          <w:b/>
          <w:bCs/>
        </w:rPr>
      </w:pPr>
    </w:p>
    <w:p w14:paraId="298B3445" w14:textId="430286D4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6.</w:t>
      </w:r>
    </w:p>
    <w:p w14:paraId="5C60F210" w14:textId="77777777" w:rsidR="007527D6" w:rsidRDefault="007527D6" w:rsidP="007527D6">
      <w:pPr>
        <w:jc w:val="both"/>
      </w:pPr>
      <w:r w:rsidRPr="009942E3">
        <w:t xml:space="preserve"> </w:t>
      </w:r>
      <w:r>
        <w:tab/>
      </w:r>
      <w:r w:rsidRPr="009942E3">
        <w:t xml:space="preserve">U proračunu Grada </w:t>
      </w:r>
      <w:r>
        <w:t>Č</w:t>
      </w:r>
      <w:r w:rsidRPr="009942E3">
        <w:t>a</w:t>
      </w:r>
      <w:r>
        <w:t>zme</w:t>
      </w:r>
      <w:r w:rsidRPr="009942E3">
        <w:t xml:space="preserve"> iskazivat će se i evidentirati vlastiti i namjenski prihodi proračunskih korisnika i rashodi proračunskih korisnika koji se financiraju iz tih prihoda.  Računovodstveno-informatički sustav Riznice je sustav međusobno povezanih računalnih programa koji prate ukupan proces upravljanja proračunom: pripremu proračuna, izvršenje i konsolidaciju proračuna putem jedinstvenog računovodstvenog sustava koji uključuje vođenje objedinjene glavne knjige i svih zakonom propisanih pomoćnih knjiga Grada </w:t>
      </w:r>
      <w:r>
        <w:t>Č</w:t>
      </w:r>
      <w:r w:rsidRPr="009942E3">
        <w:t>a</w:t>
      </w:r>
      <w:r>
        <w:t>zme</w:t>
      </w:r>
      <w:r w:rsidRPr="009942E3">
        <w:t xml:space="preserve"> i njezinih proračunskih korisnika uz zadržavanje pravne osobnosti.          </w:t>
      </w:r>
    </w:p>
    <w:p w14:paraId="0E333618" w14:textId="77777777" w:rsidR="007527D6" w:rsidRDefault="007527D6" w:rsidP="007527D6"/>
    <w:p w14:paraId="5DAEE7DF" w14:textId="77777777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7.</w:t>
      </w:r>
    </w:p>
    <w:p w14:paraId="1A0235D9" w14:textId="77777777" w:rsidR="007527D6" w:rsidRDefault="007527D6" w:rsidP="007527D6">
      <w:r w:rsidRPr="009942E3">
        <w:t xml:space="preserve">Proračunski korisnici Grada </w:t>
      </w:r>
      <w:r>
        <w:t>Čazme</w:t>
      </w:r>
      <w:r w:rsidRPr="009942E3">
        <w:t xml:space="preserve"> su: </w:t>
      </w:r>
    </w:p>
    <w:p w14:paraId="61D88585" w14:textId="77777777" w:rsidR="007527D6" w:rsidRDefault="007527D6" w:rsidP="007527D6">
      <w:r w:rsidRPr="009942E3">
        <w:t xml:space="preserve">1. </w:t>
      </w:r>
      <w:r>
        <w:t>CENTAR ZA KULTURU ČAZMA</w:t>
      </w:r>
      <w:r w:rsidRPr="009942E3">
        <w:t xml:space="preserve"> </w:t>
      </w:r>
    </w:p>
    <w:p w14:paraId="4A87284A" w14:textId="77777777" w:rsidR="007527D6" w:rsidRDefault="007527D6" w:rsidP="007527D6">
      <w:r w:rsidRPr="009942E3">
        <w:t xml:space="preserve">2. DJEČJI VRTIĆ </w:t>
      </w:r>
      <w:r>
        <w:t>PČELICA</w:t>
      </w:r>
      <w:r w:rsidRPr="009942E3">
        <w:t xml:space="preserve"> </w:t>
      </w:r>
    </w:p>
    <w:p w14:paraId="3E218B14" w14:textId="77777777" w:rsidR="007527D6" w:rsidRDefault="007527D6" w:rsidP="007527D6">
      <w:r w:rsidRPr="009942E3">
        <w:t xml:space="preserve">3. </w:t>
      </w:r>
      <w:r>
        <w:t>GRADSKA KNJIŽNICA SLAVKO KOLAR ČAZMA</w:t>
      </w:r>
    </w:p>
    <w:p w14:paraId="27E16332" w14:textId="77777777" w:rsidR="007527D6" w:rsidRDefault="007527D6" w:rsidP="007527D6">
      <w:r w:rsidRPr="009942E3">
        <w:t xml:space="preserve">4. </w:t>
      </w:r>
      <w:r>
        <w:t>JAVNA USTANOVA RAZVOJNA AGENCIJA ČAZMA</w:t>
      </w:r>
      <w:r w:rsidRPr="009942E3">
        <w:t xml:space="preserve"> </w:t>
      </w:r>
    </w:p>
    <w:p w14:paraId="0CA74258" w14:textId="77777777" w:rsidR="007527D6" w:rsidRDefault="007527D6" w:rsidP="007527D6">
      <w:r>
        <w:t>5. JAVNA VATROGASNA POSTROJBA GRADA ČAZME</w:t>
      </w:r>
      <w:r w:rsidRPr="009942E3">
        <w:t xml:space="preserve"> </w:t>
      </w:r>
    </w:p>
    <w:p w14:paraId="07A8E0E5" w14:textId="77777777" w:rsidR="007527D6" w:rsidRDefault="007527D6" w:rsidP="007527D6">
      <w:r w:rsidRPr="009942E3">
        <w:t xml:space="preserve">6. OSNOVNA ŠKOLA </w:t>
      </w:r>
      <w:r>
        <w:t>ČAZMA</w:t>
      </w:r>
      <w:r w:rsidRPr="009942E3">
        <w:t xml:space="preserve">  </w:t>
      </w:r>
    </w:p>
    <w:p w14:paraId="74C86A22" w14:textId="77777777" w:rsidR="007527D6" w:rsidRDefault="007527D6" w:rsidP="007527D6"/>
    <w:p w14:paraId="479C9C5A" w14:textId="77777777" w:rsidR="007527D6" w:rsidRDefault="007527D6" w:rsidP="007527D6"/>
    <w:p w14:paraId="5E27083A" w14:textId="77777777" w:rsidR="007527D6" w:rsidRDefault="007527D6" w:rsidP="007527D6">
      <w:r w:rsidRPr="009942E3">
        <w:t xml:space="preserve">II. SUSTAV GRADSKE RIZNICE  </w:t>
      </w:r>
    </w:p>
    <w:p w14:paraId="1A73899D" w14:textId="77777777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8.</w:t>
      </w:r>
    </w:p>
    <w:p w14:paraId="5D731F21" w14:textId="77777777" w:rsidR="007527D6" w:rsidRDefault="007527D6" w:rsidP="007527D6">
      <w:pPr>
        <w:ind w:firstLine="708"/>
        <w:jc w:val="both"/>
      </w:pPr>
      <w:r w:rsidRPr="009942E3">
        <w:t xml:space="preserve">Cjelovitost sustava gradske Riznice postiže se korištenjem jedinstvene aplikacije i središnje baze podataka za sve korisnike Riznice.            </w:t>
      </w:r>
    </w:p>
    <w:p w14:paraId="247E1FB0" w14:textId="77777777" w:rsidR="007527D6" w:rsidRDefault="007527D6" w:rsidP="007527D6">
      <w:pPr>
        <w:ind w:firstLine="708"/>
        <w:jc w:val="both"/>
      </w:pPr>
      <w:r w:rsidRPr="009942E3">
        <w:t xml:space="preserve">Povezanost dislociranih proračunskih korisnika ostvaruje se primjenom koncepta web aplikacije i interneta kao komunikacijskog medija.  </w:t>
      </w:r>
    </w:p>
    <w:p w14:paraId="15926F98" w14:textId="77777777" w:rsidR="007527D6" w:rsidRDefault="007527D6" w:rsidP="007527D6"/>
    <w:p w14:paraId="2DCFC6BA" w14:textId="77777777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9.</w:t>
      </w:r>
    </w:p>
    <w:p w14:paraId="1707A35E" w14:textId="77777777" w:rsidR="007527D6" w:rsidRDefault="007527D6" w:rsidP="007527D6">
      <w:r w:rsidRPr="009942E3">
        <w:t xml:space="preserve">Sustav Riznice obuhvaća dva međusobno povezana dijela: </w:t>
      </w:r>
    </w:p>
    <w:p w14:paraId="1B12FFCD" w14:textId="77777777" w:rsidR="007527D6" w:rsidRDefault="007527D6" w:rsidP="007527D6">
      <w:r w:rsidRPr="009942E3">
        <w:t xml:space="preserve">• plan proračuna i </w:t>
      </w:r>
    </w:p>
    <w:p w14:paraId="42EC2D38" w14:textId="77777777" w:rsidR="007527D6" w:rsidRDefault="007527D6" w:rsidP="007527D6">
      <w:r w:rsidRPr="009942E3">
        <w:t>• glavnu knjigu koja sadrži knjigovodstvene i pomoćne evidencije.</w:t>
      </w:r>
    </w:p>
    <w:p w14:paraId="798F9DB3" w14:textId="77777777" w:rsidR="007527D6" w:rsidRDefault="007527D6" w:rsidP="007527D6"/>
    <w:p w14:paraId="15A1CC7F" w14:textId="77777777" w:rsidR="007527D6" w:rsidRDefault="007527D6" w:rsidP="007527D6">
      <w:r w:rsidRPr="009942E3">
        <w:rPr>
          <w:b/>
          <w:bCs/>
        </w:rPr>
        <w:t xml:space="preserve">                                                                         Članak 10.</w:t>
      </w:r>
      <w:r w:rsidRPr="009942E3">
        <w:t xml:space="preserve">          </w:t>
      </w:r>
    </w:p>
    <w:p w14:paraId="7B2EF056" w14:textId="77777777" w:rsidR="007527D6" w:rsidRDefault="007527D6" w:rsidP="007527D6">
      <w:pPr>
        <w:jc w:val="both"/>
      </w:pPr>
      <w:r w:rsidRPr="009942E3">
        <w:t xml:space="preserve"> </w:t>
      </w:r>
      <w:r>
        <w:tab/>
      </w:r>
      <w:r w:rsidRPr="009942E3">
        <w:t xml:space="preserve">Priprema i planiranje Proračuna obuhvaća poslove vezane uz planiranje, izradu i donošenje Proračuna, financijskih planova proračunskog korisnika te konsolidiranog Proračuna Grada </w:t>
      </w:r>
      <w:r>
        <w:t>Čazme</w:t>
      </w:r>
      <w:r w:rsidRPr="009942E3">
        <w:t xml:space="preserve">, pripremu i uspostavljanje sustava planiranja i praćenja Proračuna po programima te izradu smjernica i uputa za izradu Proračuna.            </w:t>
      </w:r>
    </w:p>
    <w:p w14:paraId="52C70907" w14:textId="77777777" w:rsidR="007527D6" w:rsidRDefault="007527D6" w:rsidP="007527D6">
      <w:pPr>
        <w:ind w:firstLine="708"/>
        <w:jc w:val="both"/>
      </w:pPr>
      <w:r w:rsidRPr="009942E3">
        <w:t xml:space="preserve">Priprema i planiranje Proračuna obveza je svih upravnih tijela i svih proračunskih korisnika u sustavu Riznice u svim fazama uspostave Riznice.          </w:t>
      </w:r>
    </w:p>
    <w:p w14:paraId="38B24010" w14:textId="77777777" w:rsidR="007527D6" w:rsidRDefault="007527D6" w:rsidP="007527D6">
      <w:pPr>
        <w:ind w:firstLine="708"/>
        <w:jc w:val="both"/>
      </w:pPr>
      <w:r w:rsidRPr="009942E3">
        <w:t xml:space="preserve">Glavna knjiga Riznice vodi se u upravnom tijelu nadležnom za financije. Uspostavom Riznice i jedinstvenog računa Riznice glavna knjiga obuhvaćat će sve transakcije i poslovne događaje, odnosno imovinu i obveze koje se odnose na proračun i na proračunske korisnike. Sastavni dio glavne knjige su pomoćne knjige kao dodatni izvor analitičkih podataka potrebnih za efikasno upravljanje financijama i kontrolu izvršenih prihoda i primitaka te rashoda i izdataka.   </w:t>
      </w:r>
    </w:p>
    <w:p w14:paraId="69EEB20B" w14:textId="77777777" w:rsidR="007C6653" w:rsidRDefault="007C6653" w:rsidP="007527D6">
      <w:pPr>
        <w:jc w:val="center"/>
        <w:rPr>
          <w:b/>
          <w:bCs/>
        </w:rPr>
      </w:pPr>
    </w:p>
    <w:p w14:paraId="29507C95" w14:textId="0F2A6EF0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11.</w:t>
      </w:r>
    </w:p>
    <w:p w14:paraId="0FC820A5" w14:textId="77777777" w:rsidR="007527D6" w:rsidRDefault="007527D6" w:rsidP="007527D6">
      <w:pPr>
        <w:ind w:firstLine="708"/>
        <w:jc w:val="both"/>
      </w:pPr>
      <w:r w:rsidRPr="009942E3">
        <w:t>Upravna tijela Grada</w:t>
      </w:r>
      <w:r>
        <w:t xml:space="preserve"> Čazme</w:t>
      </w:r>
      <w:r w:rsidRPr="009942E3">
        <w:t xml:space="preserve"> i proračunski korisnici čija se financijska izvješća konsolidiraju u financijskim izvješćima Grada </w:t>
      </w:r>
      <w:r>
        <w:t>Čazme</w:t>
      </w:r>
      <w:r w:rsidRPr="009942E3">
        <w:t xml:space="preserve"> obvezni su svoje poslovanje obavljati putem Riznice.      </w:t>
      </w:r>
    </w:p>
    <w:p w14:paraId="0B991C7B" w14:textId="77777777" w:rsidR="007527D6" w:rsidRDefault="007527D6" w:rsidP="007527D6">
      <w:pPr>
        <w:ind w:firstLine="708"/>
        <w:jc w:val="both"/>
      </w:pPr>
      <w:r w:rsidRPr="009942E3">
        <w:t xml:space="preserve">Proračunski korisnici obvezni su i nadalje voditi svoje poslovne knjige propisane zakonom.       </w:t>
      </w:r>
    </w:p>
    <w:p w14:paraId="0BE6598D" w14:textId="77777777" w:rsidR="007527D6" w:rsidRDefault="007527D6" w:rsidP="007527D6">
      <w:pPr>
        <w:ind w:firstLine="708"/>
        <w:jc w:val="both"/>
      </w:pPr>
      <w:r w:rsidRPr="009942E3">
        <w:t xml:space="preserve">Za sva poslovanja i transakcije unutar same Riznice koriste se vjerodostojne knjigovodstvene isprave.   </w:t>
      </w:r>
    </w:p>
    <w:p w14:paraId="1F0638E9" w14:textId="77777777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12.</w:t>
      </w:r>
    </w:p>
    <w:p w14:paraId="4CC20F72" w14:textId="77777777" w:rsidR="007527D6" w:rsidRDefault="007527D6" w:rsidP="007527D6">
      <w:pPr>
        <w:ind w:firstLine="708"/>
        <w:jc w:val="both"/>
      </w:pPr>
      <w:r w:rsidRPr="009942E3">
        <w:t xml:space="preserve">Plaćanja unutar Riznice u svim fazama uspostave Riznice vrše se temeljem zahtjeva za plaćanjem proračunskih korisnika koji se temelji na vjerodostojnoj ispravi. Jedinstveni račun Riznice postaje račun koji služi za primanje, čuvanje, plaćanje i prijenos svih prihoda, primitaka, rashoda, izdataka i drugih plaćanja proračuna i proračunskih korisnika.  </w:t>
      </w:r>
    </w:p>
    <w:p w14:paraId="4F742AFC" w14:textId="77777777" w:rsidR="007C6653" w:rsidRDefault="007C6653" w:rsidP="007527D6">
      <w:pPr>
        <w:jc w:val="center"/>
        <w:rPr>
          <w:b/>
          <w:bCs/>
        </w:rPr>
      </w:pPr>
    </w:p>
    <w:p w14:paraId="4BD76939" w14:textId="05314D6E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13.</w:t>
      </w:r>
    </w:p>
    <w:p w14:paraId="21EC7D43" w14:textId="77777777" w:rsidR="007527D6" w:rsidRDefault="007527D6" w:rsidP="007527D6">
      <w:pPr>
        <w:ind w:firstLine="708"/>
        <w:jc w:val="both"/>
      </w:pPr>
      <w:r w:rsidRPr="009942E3">
        <w:t xml:space="preserve">Svi proračunski korisnici Grada </w:t>
      </w:r>
      <w:r>
        <w:t>Čazme</w:t>
      </w:r>
      <w:r w:rsidRPr="009942E3">
        <w:t xml:space="preserve">, obvezni su zatvoriti svoje žiro račune, a sredstva koja se nalaze na računu obvezni su uplatiti u Proračun Grada </w:t>
      </w:r>
      <w:r>
        <w:t>Čazme</w:t>
      </w:r>
      <w:r w:rsidRPr="009942E3">
        <w:t xml:space="preserve">.  </w:t>
      </w:r>
    </w:p>
    <w:p w14:paraId="7ACD0D17" w14:textId="77777777" w:rsidR="007C6653" w:rsidRDefault="007C6653" w:rsidP="007527D6">
      <w:pPr>
        <w:jc w:val="center"/>
        <w:rPr>
          <w:b/>
          <w:bCs/>
        </w:rPr>
      </w:pPr>
    </w:p>
    <w:p w14:paraId="088E26BF" w14:textId="36A1DDF7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14.</w:t>
      </w:r>
    </w:p>
    <w:p w14:paraId="507111BA" w14:textId="77777777" w:rsidR="007527D6" w:rsidRDefault="007527D6" w:rsidP="007527D6">
      <w:pPr>
        <w:ind w:firstLine="708"/>
        <w:jc w:val="both"/>
      </w:pPr>
      <w:r w:rsidRPr="009942E3">
        <w:t xml:space="preserve">Uspostavom jedinstvenog računa Riznice taj račun postaje instrument upravljanja likvidnošću gradskog Proračuna putem kojeg se upravlja transakcijama prema mjestu nastanka događaja (glavna knjiga proračuna i proračunskih korisnika) te omogućava provođenje financijske kontrole na razini gradske Riznice.   </w:t>
      </w:r>
    </w:p>
    <w:p w14:paraId="1CC1EA15" w14:textId="77777777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Članka 15.</w:t>
      </w:r>
    </w:p>
    <w:p w14:paraId="563DF57A" w14:textId="77777777" w:rsidR="007527D6" w:rsidRDefault="007527D6" w:rsidP="007527D6">
      <w:pPr>
        <w:ind w:firstLine="708"/>
        <w:jc w:val="both"/>
      </w:pPr>
      <w:r w:rsidRPr="009942E3">
        <w:t xml:space="preserve">Transakcije i poslovni događaji u glavnoj knjizi proračunskih korisnika moraju biti usklađeni sa sadržajem i iznosom transakcije i poslovnih događaja sustava glavne knjige Riznice, osim onih koji se vežu za državnu riznicu.    </w:t>
      </w:r>
    </w:p>
    <w:p w14:paraId="21FF3EF6" w14:textId="77777777" w:rsidR="007527D6" w:rsidRDefault="007527D6" w:rsidP="007527D6">
      <w:pPr>
        <w:jc w:val="center"/>
        <w:rPr>
          <w:b/>
          <w:bCs/>
        </w:rPr>
      </w:pPr>
    </w:p>
    <w:p w14:paraId="581F1D96" w14:textId="77777777" w:rsidR="007527D6" w:rsidRPr="009942E3" w:rsidRDefault="007527D6" w:rsidP="007527D6">
      <w:pPr>
        <w:jc w:val="center"/>
        <w:rPr>
          <w:b/>
          <w:bCs/>
        </w:rPr>
      </w:pPr>
      <w:r w:rsidRPr="009942E3">
        <w:rPr>
          <w:b/>
          <w:bCs/>
        </w:rPr>
        <w:t>Članak 16.</w:t>
      </w:r>
    </w:p>
    <w:p w14:paraId="3CBEE280" w14:textId="77777777" w:rsidR="007527D6" w:rsidRDefault="007527D6" w:rsidP="007527D6">
      <w:r w:rsidRPr="009942E3">
        <w:t xml:space="preserve"> Ova Odluka stupa na snagu danom objave u “</w:t>
      </w:r>
      <w:r>
        <w:t>Službenom vjesniku</w:t>
      </w:r>
      <w:r w:rsidRPr="009942E3">
        <w:t xml:space="preserve">”.   </w:t>
      </w:r>
    </w:p>
    <w:p w14:paraId="02042EA2" w14:textId="77777777" w:rsidR="007527D6" w:rsidRDefault="007527D6" w:rsidP="007527D6"/>
    <w:p w14:paraId="757DA011" w14:textId="77777777" w:rsidR="007527D6" w:rsidRPr="006B6F14" w:rsidRDefault="007527D6" w:rsidP="007527D6">
      <w:pPr>
        <w:rPr>
          <w:sz w:val="20"/>
          <w:szCs w:val="20"/>
        </w:rPr>
      </w:pPr>
      <w:r w:rsidRPr="006B6F14">
        <w:rPr>
          <w:sz w:val="20"/>
          <w:szCs w:val="20"/>
        </w:rPr>
        <w:t>KLASA: 400-0125-01/01                                      BJELOVARSKO-BILOGORSKA ŽUPANIJA           PREDSJEDNIK VIJEĆA</w:t>
      </w:r>
    </w:p>
    <w:p w14:paraId="6F729440" w14:textId="77777777" w:rsidR="007527D6" w:rsidRPr="006B6F14" w:rsidRDefault="007527D6" w:rsidP="007527D6">
      <w:pPr>
        <w:tabs>
          <w:tab w:val="left" w:pos="7380"/>
        </w:tabs>
        <w:rPr>
          <w:sz w:val="20"/>
          <w:szCs w:val="20"/>
        </w:rPr>
      </w:pPr>
      <w:r w:rsidRPr="006B6F14">
        <w:rPr>
          <w:sz w:val="20"/>
          <w:szCs w:val="20"/>
        </w:rPr>
        <w:t xml:space="preserve">URBROJ: </w:t>
      </w:r>
      <w:r>
        <w:rPr>
          <w:sz w:val="20"/>
          <w:szCs w:val="20"/>
        </w:rPr>
        <w:t>2103-2-04/01-25-1</w:t>
      </w:r>
      <w:r w:rsidRPr="006B6F14">
        <w:rPr>
          <w:sz w:val="20"/>
          <w:szCs w:val="20"/>
        </w:rPr>
        <w:t xml:space="preserve">                               GRAD ČAZMA </w:t>
      </w:r>
      <w:r w:rsidRPr="006B6F14">
        <w:rPr>
          <w:sz w:val="20"/>
          <w:szCs w:val="20"/>
        </w:rPr>
        <w:tab/>
        <w:t>Igor Grčić, v.r.</w:t>
      </w:r>
    </w:p>
    <w:p w14:paraId="19AE578F" w14:textId="77777777" w:rsidR="007527D6" w:rsidRPr="006B6F14" w:rsidRDefault="007527D6" w:rsidP="007527D6">
      <w:pPr>
        <w:rPr>
          <w:sz w:val="20"/>
          <w:szCs w:val="20"/>
        </w:rPr>
      </w:pPr>
      <w:r w:rsidRPr="006B6F14">
        <w:rPr>
          <w:sz w:val="20"/>
          <w:szCs w:val="20"/>
        </w:rPr>
        <w:t xml:space="preserve">Čazma, </w:t>
      </w:r>
      <w:r>
        <w:rPr>
          <w:sz w:val="20"/>
          <w:szCs w:val="20"/>
        </w:rPr>
        <w:t>9. rujna 2025.</w:t>
      </w:r>
      <w:r w:rsidRPr="006B6F14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</w:t>
      </w:r>
      <w:r w:rsidRPr="006B6F14">
        <w:rPr>
          <w:sz w:val="20"/>
          <w:szCs w:val="20"/>
        </w:rPr>
        <w:t>GRADSKO VIJEĆE</w:t>
      </w:r>
    </w:p>
    <w:p w14:paraId="5061C99D" w14:textId="77777777" w:rsidR="007527D6" w:rsidRDefault="007527D6" w:rsidP="007527D6"/>
    <w:p w14:paraId="367204B8" w14:textId="52805C82" w:rsidR="008A562A" w:rsidRDefault="008A562A" w:rsidP="007527D6">
      <w:pPr>
        <w:ind w:firstLine="432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1C4784"/>
    <w:multiLevelType w:val="hybridMultilevel"/>
    <w:tmpl w:val="91BA2026"/>
    <w:lvl w:ilvl="0" w:tplc="7AF6A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904030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F65C1"/>
    <w:rsid w:val="00421BCF"/>
    <w:rsid w:val="00675A85"/>
    <w:rsid w:val="00693AB1"/>
    <w:rsid w:val="007527D6"/>
    <w:rsid w:val="007C6653"/>
    <w:rsid w:val="007F22EC"/>
    <w:rsid w:val="008A562A"/>
    <w:rsid w:val="008C33EB"/>
    <w:rsid w:val="008C5FE5"/>
    <w:rsid w:val="008F0B4B"/>
    <w:rsid w:val="009B7A12"/>
    <w:rsid w:val="00A836D0"/>
    <w:rsid w:val="00AC35DA"/>
    <w:rsid w:val="00B03405"/>
    <w:rsid w:val="00B92D0F"/>
    <w:rsid w:val="00C9578C"/>
    <w:rsid w:val="00CA0577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30D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Odlomakpopisa">
    <w:name w:val="List Paragraph"/>
    <w:basedOn w:val="Normal"/>
    <w:uiPriority w:val="34"/>
    <w:qFormat/>
    <w:rsid w:val="007527D6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Dragana Štaba Posavac</cp:lastModifiedBy>
  <cp:revision>5</cp:revision>
  <cp:lastPrinted>2025-09-10T12:01:00Z</cp:lastPrinted>
  <dcterms:created xsi:type="dcterms:W3CDTF">2025-07-16T09:29:00Z</dcterms:created>
  <dcterms:modified xsi:type="dcterms:W3CDTF">2025-09-10T12:01:00Z</dcterms:modified>
</cp:coreProperties>
</file>