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1EC6" w14:textId="77777777" w:rsidR="00C16FA3" w:rsidRPr="00BD2538" w:rsidRDefault="00C16FA3" w:rsidP="00BD253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Layout w:type="fixed"/>
        <w:tblLook w:val="04A0" w:firstRow="1" w:lastRow="0" w:firstColumn="1" w:lastColumn="0" w:noHBand="0" w:noVBand="1"/>
      </w:tblPr>
      <w:tblGrid>
        <w:gridCol w:w="955"/>
        <w:gridCol w:w="5909"/>
      </w:tblGrid>
      <w:tr w:rsidR="00C16FA3" w:rsidRPr="00C16FA3" w14:paraId="5A9372D8" w14:textId="77777777" w:rsidTr="00C16FA3">
        <w:trPr>
          <w:trHeight w:val="1444"/>
        </w:trPr>
        <w:tc>
          <w:tcPr>
            <w:tcW w:w="955" w:type="dxa"/>
          </w:tcPr>
          <w:p w14:paraId="27406567" w14:textId="77777777" w:rsidR="00C16FA3" w:rsidRPr="00C16FA3" w:rsidRDefault="00C16FA3" w:rsidP="00C16FA3">
            <w:pPr>
              <w:suppressAutoHyphens/>
              <w:snapToGrid w:val="0"/>
              <w:spacing w:after="0" w:line="240" w:lineRule="auto"/>
              <w:rPr>
                <w:rFonts w:ascii="Times New Roman" w:eastAsia="Times New Roman" w:hAnsi="Times New Roman" w:cs="Times New Roman"/>
                <w:noProof/>
                <w:kern w:val="0"/>
                <w:lang w:val="en-GB" w:eastAsia="ar-SA"/>
                <w14:ligatures w14:val="none"/>
              </w:rPr>
            </w:pPr>
          </w:p>
        </w:tc>
        <w:tc>
          <w:tcPr>
            <w:tcW w:w="5909" w:type="dxa"/>
            <w:hideMark/>
          </w:tcPr>
          <w:p w14:paraId="6C7EE13B" w14:textId="77777777" w:rsidR="00C16FA3" w:rsidRPr="00C16FA3" w:rsidRDefault="00C16FA3" w:rsidP="00C16FA3">
            <w:pPr>
              <w:suppressAutoHyphens/>
              <w:snapToGrid w:val="0"/>
              <w:spacing w:after="0" w:line="240" w:lineRule="auto"/>
              <w:jc w:val="center"/>
              <w:rPr>
                <w:rFonts w:ascii="Times New Roman" w:eastAsia="Times New Roman" w:hAnsi="Times New Roman" w:cs="Times New Roman"/>
                <w:noProof/>
                <w:kern w:val="0"/>
                <w:lang w:val="en-GB" w:eastAsia="ar-SA"/>
                <w14:ligatures w14:val="none"/>
              </w:rPr>
            </w:pPr>
            <w:r w:rsidRPr="00C16FA3">
              <w:rPr>
                <w:rFonts w:ascii="Times New Roman" w:eastAsia="Times New Roman" w:hAnsi="Times New Roman" w:cs="Times New Roman"/>
                <w:noProof/>
                <w:kern w:val="0"/>
                <w:lang w:val="en-GB" w:eastAsia="hr-HR"/>
                <w14:ligatures w14:val="none"/>
              </w:rPr>
              <w:t xml:space="preserve"> </w:t>
            </w:r>
            <w:r w:rsidRPr="00C16FA3">
              <w:rPr>
                <w:noProof/>
                <w:kern w:val="0"/>
                <w14:ligatures w14:val="none"/>
              </w:rPr>
              <w:drawing>
                <wp:inline distT="0" distB="0" distL="0" distR="0" wp14:anchorId="02CEE768" wp14:editId="6F0C1C17">
                  <wp:extent cx="502920" cy="633095"/>
                  <wp:effectExtent l="0" t="0" r="0" b="0"/>
                  <wp:docPr id="160950868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 cy="633095"/>
                          </a:xfrm>
                          <a:prstGeom prst="rect">
                            <a:avLst/>
                          </a:prstGeom>
                          <a:noFill/>
                          <a:ln>
                            <a:noFill/>
                          </a:ln>
                        </pic:spPr>
                      </pic:pic>
                    </a:graphicData>
                  </a:graphic>
                </wp:inline>
              </w:drawing>
            </w:r>
          </w:p>
        </w:tc>
      </w:tr>
      <w:tr w:rsidR="00C16FA3" w:rsidRPr="00C16FA3" w14:paraId="34217694" w14:textId="77777777" w:rsidTr="00C16FA3">
        <w:trPr>
          <w:trHeight w:val="1581"/>
        </w:trPr>
        <w:tc>
          <w:tcPr>
            <w:tcW w:w="955" w:type="dxa"/>
            <w:hideMark/>
          </w:tcPr>
          <w:p w14:paraId="65A99D36" w14:textId="77777777" w:rsidR="00C16FA3" w:rsidRPr="00C16FA3" w:rsidRDefault="00C16FA3" w:rsidP="00C16FA3">
            <w:pPr>
              <w:suppressAutoHyphens/>
              <w:snapToGrid w:val="0"/>
              <w:spacing w:after="0" w:line="240" w:lineRule="auto"/>
              <w:rPr>
                <w:rFonts w:ascii="Times New Roman" w:eastAsia="Times New Roman" w:hAnsi="Times New Roman" w:cs="Times New Roman"/>
                <w:b/>
                <w:noProof/>
                <w:kern w:val="0"/>
                <w:lang w:val="en-GB" w:eastAsia="ar-SA"/>
                <w14:ligatures w14:val="none"/>
              </w:rPr>
            </w:pPr>
            <w:r w:rsidRPr="00C16FA3">
              <w:rPr>
                <w:rFonts w:ascii="Times New Roman" w:eastAsia="Times New Roman" w:hAnsi="Times New Roman" w:cs="Times New Roman"/>
                <w:noProof/>
                <w:kern w:val="0"/>
                <w:lang w:eastAsia="hr-HR"/>
                <w14:ligatures w14:val="none"/>
              </w:rPr>
              <w:drawing>
                <wp:inline distT="0" distB="0" distL="0" distR="0" wp14:anchorId="76092FF3" wp14:editId="59816B7F">
                  <wp:extent cx="495300" cy="609600"/>
                  <wp:effectExtent l="0" t="0" r="0" b="0"/>
                  <wp:docPr id="446328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solidFill>
                            <a:srgbClr val="FFFFFF"/>
                          </a:solidFill>
                          <a:ln>
                            <a:noFill/>
                          </a:ln>
                        </pic:spPr>
                      </pic:pic>
                    </a:graphicData>
                  </a:graphic>
                </wp:inline>
              </w:drawing>
            </w:r>
          </w:p>
        </w:tc>
        <w:tc>
          <w:tcPr>
            <w:tcW w:w="5909" w:type="dxa"/>
            <w:hideMark/>
          </w:tcPr>
          <w:p w14:paraId="37010B2B" w14:textId="77777777" w:rsidR="00C16FA3" w:rsidRPr="00C16FA3" w:rsidRDefault="00C16FA3" w:rsidP="00C16FA3">
            <w:pPr>
              <w:suppressAutoHyphens/>
              <w:snapToGrid w:val="0"/>
              <w:spacing w:after="0" w:line="240" w:lineRule="auto"/>
              <w:jc w:val="center"/>
              <w:rPr>
                <w:rFonts w:ascii="Times New Roman" w:eastAsia="Times New Roman" w:hAnsi="Times New Roman" w:cs="Times New Roman"/>
                <w:b/>
                <w:noProof/>
                <w:kern w:val="0"/>
                <w:lang w:val="en-GB" w:eastAsia="ar-SA"/>
                <w14:ligatures w14:val="none"/>
              </w:rPr>
            </w:pPr>
            <w:r w:rsidRPr="00C16FA3">
              <w:rPr>
                <w:rFonts w:ascii="Times New Roman" w:eastAsia="Times New Roman" w:hAnsi="Times New Roman" w:cs="Times New Roman"/>
                <w:b/>
                <w:noProof/>
                <w:kern w:val="0"/>
                <w:lang w:val="en-GB" w:eastAsia="ar-SA"/>
                <w14:ligatures w14:val="none"/>
              </w:rPr>
              <w:t>REPUBLIKA HRVATSKA</w:t>
            </w:r>
          </w:p>
          <w:p w14:paraId="3E162F56" w14:textId="77777777" w:rsidR="00C16FA3" w:rsidRPr="00C16FA3" w:rsidRDefault="00C16FA3" w:rsidP="00C16FA3">
            <w:pPr>
              <w:suppressAutoHyphens/>
              <w:spacing w:after="0" w:line="240" w:lineRule="auto"/>
              <w:jc w:val="center"/>
              <w:rPr>
                <w:rFonts w:ascii="Times New Roman" w:eastAsia="Times New Roman" w:hAnsi="Times New Roman" w:cs="Times New Roman"/>
                <w:b/>
                <w:noProof/>
                <w:kern w:val="0"/>
                <w:lang w:val="en-GB" w:eastAsia="ar-SA"/>
                <w14:ligatures w14:val="none"/>
              </w:rPr>
            </w:pPr>
            <w:r w:rsidRPr="00C16FA3">
              <w:rPr>
                <w:rFonts w:ascii="Times New Roman" w:eastAsia="Times New Roman" w:hAnsi="Times New Roman" w:cs="Times New Roman"/>
                <w:b/>
                <w:noProof/>
                <w:kern w:val="0"/>
                <w:lang w:val="en-GB" w:eastAsia="ar-SA"/>
                <w14:ligatures w14:val="none"/>
              </w:rPr>
              <w:t>BJELOVARSKO-BILOGORSKA ŽUPANIJA</w:t>
            </w:r>
          </w:p>
          <w:p w14:paraId="7422D15A" w14:textId="77777777" w:rsidR="00C16FA3" w:rsidRPr="00C16FA3" w:rsidRDefault="00C16FA3" w:rsidP="00C16FA3">
            <w:pPr>
              <w:suppressAutoHyphens/>
              <w:spacing w:after="0" w:line="240" w:lineRule="auto"/>
              <w:jc w:val="center"/>
              <w:rPr>
                <w:rFonts w:ascii="Times New Roman" w:eastAsia="Times New Roman" w:hAnsi="Times New Roman" w:cs="Times New Roman"/>
                <w:b/>
                <w:noProof/>
                <w:kern w:val="0"/>
                <w:lang w:val="en-GB" w:eastAsia="ar-SA"/>
                <w14:ligatures w14:val="none"/>
              </w:rPr>
            </w:pPr>
            <w:r w:rsidRPr="00C16FA3">
              <w:rPr>
                <w:rFonts w:ascii="Times New Roman" w:eastAsia="Times New Roman" w:hAnsi="Times New Roman" w:cs="Times New Roman"/>
                <w:b/>
                <w:noProof/>
                <w:kern w:val="0"/>
                <w:lang w:val="en-GB" w:eastAsia="ar-SA"/>
                <w14:ligatures w14:val="none"/>
              </w:rPr>
              <w:t>GRAD ČAZMA</w:t>
            </w:r>
          </w:p>
          <w:p w14:paraId="560F753B" w14:textId="77777777" w:rsidR="00C16FA3" w:rsidRDefault="00C16FA3" w:rsidP="00C16FA3">
            <w:pPr>
              <w:suppressAutoHyphens/>
              <w:spacing w:after="0" w:line="240" w:lineRule="auto"/>
              <w:jc w:val="center"/>
              <w:rPr>
                <w:rFonts w:ascii="Times New Roman" w:eastAsia="Times New Roman" w:hAnsi="Times New Roman" w:cs="Times New Roman"/>
                <w:b/>
                <w:noProof/>
                <w:kern w:val="0"/>
                <w:lang w:val="en-GB" w:eastAsia="ar-SA"/>
                <w14:ligatures w14:val="none"/>
              </w:rPr>
            </w:pPr>
            <w:r>
              <w:rPr>
                <w:rFonts w:ascii="Times New Roman" w:eastAsia="Times New Roman" w:hAnsi="Times New Roman" w:cs="Times New Roman"/>
                <w:b/>
                <w:noProof/>
                <w:kern w:val="0"/>
                <w:lang w:val="en-GB" w:eastAsia="ar-SA"/>
                <w14:ligatures w14:val="none"/>
              </w:rPr>
              <w:t>GRADSKO VIJEĆE</w:t>
            </w:r>
          </w:p>
          <w:p w14:paraId="76C66519" w14:textId="0083BC08" w:rsidR="00C16FA3" w:rsidRPr="00C16FA3" w:rsidRDefault="00C16FA3" w:rsidP="00C16FA3">
            <w:pPr>
              <w:suppressAutoHyphens/>
              <w:spacing w:after="0" w:line="240" w:lineRule="auto"/>
              <w:jc w:val="center"/>
              <w:rPr>
                <w:rFonts w:ascii="Times New Roman" w:eastAsia="Times New Roman" w:hAnsi="Times New Roman" w:cs="Times New Roman"/>
                <w:b/>
                <w:noProof/>
                <w:kern w:val="0"/>
                <w:lang w:val="en-GB" w:eastAsia="ar-SA"/>
                <w14:ligatures w14:val="none"/>
              </w:rPr>
            </w:pPr>
            <w:r>
              <w:rPr>
                <w:rFonts w:ascii="Times New Roman" w:eastAsia="Times New Roman" w:hAnsi="Times New Roman" w:cs="Times New Roman"/>
                <w:b/>
                <w:noProof/>
                <w:kern w:val="0"/>
                <w:lang w:val="en-GB" w:eastAsia="ar-SA"/>
                <w14:ligatures w14:val="none"/>
              </w:rPr>
              <w:t xml:space="preserve">Mandatna komisija </w:t>
            </w:r>
            <w:r w:rsidRPr="00C16FA3">
              <w:rPr>
                <w:rFonts w:ascii="Times New Roman" w:eastAsia="Times New Roman" w:hAnsi="Times New Roman" w:cs="Times New Roman"/>
                <w:b/>
                <w:noProof/>
                <w:kern w:val="0"/>
                <w:lang w:val="en-GB" w:eastAsia="ar-SA"/>
                <w14:ligatures w14:val="none"/>
              </w:rPr>
              <w:t xml:space="preserve">  </w:t>
            </w:r>
          </w:p>
        </w:tc>
      </w:tr>
    </w:tbl>
    <w:p w14:paraId="6782B89F" w14:textId="320A99D0" w:rsidR="000A6F63" w:rsidRDefault="000A6F63" w:rsidP="000A6F63">
      <w:pPr>
        <w:pStyle w:val="Bezproreda"/>
        <w:spacing w:line="276" w:lineRule="auto"/>
        <w:jc w:val="both"/>
        <w:rPr>
          <w:rFonts w:ascii="Times New Roman" w:hAnsi="Times New Roman"/>
          <w:sz w:val="24"/>
          <w:szCs w:val="24"/>
        </w:rPr>
      </w:pPr>
      <w:r>
        <w:rPr>
          <w:rFonts w:ascii="Times New Roman" w:hAnsi="Times New Roman"/>
          <w:sz w:val="24"/>
          <w:szCs w:val="24"/>
        </w:rPr>
        <w:t>KLASA:</w:t>
      </w:r>
      <w:r w:rsidR="00A7425F">
        <w:rPr>
          <w:rFonts w:ascii="Times New Roman" w:hAnsi="Times New Roman"/>
          <w:sz w:val="24"/>
          <w:szCs w:val="24"/>
        </w:rPr>
        <w:t xml:space="preserve"> 024-02/25-01/04</w:t>
      </w:r>
    </w:p>
    <w:p w14:paraId="0083AC85" w14:textId="2FEAA4FB" w:rsidR="000A6F63" w:rsidRDefault="000A6F63" w:rsidP="000A6F63">
      <w:pPr>
        <w:pStyle w:val="Bezproreda"/>
        <w:spacing w:line="276" w:lineRule="auto"/>
        <w:jc w:val="both"/>
        <w:rPr>
          <w:rFonts w:ascii="Times New Roman" w:hAnsi="Times New Roman"/>
          <w:sz w:val="24"/>
          <w:szCs w:val="24"/>
        </w:rPr>
      </w:pPr>
      <w:r>
        <w:rPr>
          <w:rFonts w:ascii="Times New Roman" w:hAnsi="Times New Roman"/>
          <w:sz w:val="24"/>
          <w:szCs w:val="24"/>
        </w:rPr>
        <w:t>URBROJ:</w:t>
      </w:r>
      <w:r w:rsidR="00A7425F">
        <w:rPr>
          <w:rFonts w:ascii="Times New Roman" w:hAnsi="Times New Roman"/>
          <w:sz w:val="24"/>
          <w:szCs w:val="24"/>
        </w:rPr>
        <w:t xml:space="preserve"> 2103-2-05/01-25-3</w:t>
      </w:r>
    </w:p>
    <w:p w14:paraId="07D63798" w14:textId="55EDD670" w:rsidR="000A6F63" w:rsidRDefault="000A6F63" w:rsidP="000A6F63">
      <w:pPr>
        <w:pStyle w:val="Bezproreda"/>
        <w:spacing w:line="276" w:lineRule="auto"/>
        <w:jc w:val="both"/>
        <w:rPr>
          <w:rFonts w:ascii="Times New Roman" w:hAnsi="Times New Roman"/>
          <w:sz w:val="24"/>
          <w:szCs w:val="24"/>
        </w:rPr>
      </w:pPr>
      <w:r>
        <w:rPr>
          <w:rFonts w:ascii="Times New Roman" w:hAnsi="Times New Roman"/>
          <w:sz w:val="24"/>
          <w:szCs w:val="24"/>
        </w:rPr>
        <w:t xml:space="preserve">Čazma, 10. lipnja 2025. </w:t>
      </w:r>
    </w:p>
    <w:p w14:paraId="79293068" w14:textId="77777777" w:rsidR="000A6F63" w:rsidRDefault="000A6F63" w:rsidP="00061A57">
      <w:pPr>
        <w:pStyle w:val="Bezproreda"/>
        <w:spacing w:line="276" w:lineRule="auto"/>
        <w:ind w:firstLine="708"/>
        <w:jc w:val="both"/>
        <w:rPr>
          <w:rFonts w:ascii="Times New Roman" w:hAnsi="Times New Roman"/>
          <w:sz w:val="24"/>
          <w:szCs w:val="24"/>
        </w:rPr>
      </w:pPr>
    </w:p>
    <w:p w14:paraId="0B82316B" w14:textId="77777777" w:rsidR="000A6F63" w:rsidRDefault="000A6F63" w:rsidP="00061A57">
      <w:pPr>
        <w:pStyle w:val="Bezproreda"/>
        <w:spacing w:line="276" w:lineRule="auto"/>
        <w:ind w:firstLine="708"/>
        <w:jc w:val="both"/>
        <w:rPr>
          <w:rFonts w:ascii="Times New Roman" w:hAnsi="Times New Roman"/>
          <w:sz w:val="24"/>
          <w:szCs w:val="24"/>
        </w:rPr>
      </w:pPr>
    </w:p>
    <w:p w14:paraId="5FD02E3A" w14:textId="3C32FF8A" w:rsidR="00061A57" w:rsidRPr="009D2FF9" w:rsidRDefault="00C16FA3" w:rsidP="00061A57">
      <w:pPr>
        <w:pStyle w:val="Bezproreda"/>
        <w:spacing w:line="276" w:lineRule="auto"/>
        <w:ind w:firstLine="708"/>
        <w:jc w:val="both"/>
        <w:rPr>
          <w:rFonts w:ascii="Times New Roman" w:hAnsi="Times New Roman"/>
          <w:sz w:val="24"/>
          <w:szCs w:val="24"/>
        </w:rPr>
      </w:pPr>
      <w:r w:rsidRPr="009D2FF9">
        <w:rPr>
          <w:rFonts w:ascii="Times New Roman" w:hAnsi="Times New Roman"/>
          <w:sz w:val="24"/>
          <w:szCs w:val="24"/>
        </w:rPr>
        <w:t>Temeljem članka 47. Statuta Grada Čazme (Službeni  vjesnik 13/21)</w:t>
      </w:r>
      <w:bookmarkStart w:id="0" w:name="_Hlk485455633"/>
      <w:r w:rsidRPr="009D2FF9">
        <w:rPr>
          <w:rFonts w:ascii="Times New Roman" w:hAnsi="Times New Roman"/>
          <w:sz w:val="24"/>
          <w:szCs w:val="24"/>
        </w:rPr>
        <w:t xml:space="preserve">, a povodom održavanja konstituirajuće sjednice Gradskog vijeća Grada Čazme te uvidom u dostavljene konačne rezultate lokalnih izbora 2025. godine, dana </w:t>
      </w:r>
      <w:bookmarkEnd w:id="0"/>
      <w:r w:rsidR="00AE5A49">
        <w:rPr>
          <w:rFonts w:ascii="Times New Roman" w:hAnsi="Times New Roman"/>
          <w:sz w:val="24"/>
          <w:szCs w:val="24"/>
        </w:rPr>
        <w:t>10. lipnja 2025.</w:t>
      </w:r>
      <w:r w:rsidRPr="009D2FF9">
        <w:rPr>
          <w:rFonts w:ascii="Times New Roman" w:hAnsi="Times New Roman"/>
          <w:sz w:val="24"/>
          <w:szCs w:val="24"/>
        </w:rPr>
        <w:t xml:space="preserve"> godine Mandatna komisija podnosi slijedeće </w:t>
      </w:r>
    </w:p>
    <w:p w14:paraId="66475584" w14:textId="77777777" w:rsidR="00061A57" w:rsidRPr="009D2FF9" w:rsidRDefault="00061A57" w:rsidP="00061A57">
      <w:pPr>
        <w:pStyle w:val="Bezproreda"/>
        <w:spacing w:line="276" w:lineRule="auto"/>
        <w:jc w:val="both"/>
        <w:rPr>
          <w:rFonts w:ascii="Times New Roman" w:hAnsi="Times New Roman"/>
          <w:sz w:val="24"/>
          <w:szCs w:val="24"/>
        </w:rPr>
      </w:pPr>
    </w:p>
    <w:p w14:paraId="350F84FB" w14:textId="0DE13B49" w:rsidR="00061A57" w:rsidRDefault="00061A57" w:rsidP="00061A57">
      <w:pPr>
        <w:pStyle w:val="Bezproreda"/>
        <w:spacing w:line="276" w:lineRule="auto"/>
        <w:jc w:val="center"/>
        <w:rPr>
          <w:rFonts w:ascii="Times New Roman" w:hAnsi="Times New Roman"/>
          <w:b/>
          <w:bCs/>
          <w:sz w:val="24"/>
          <w:szCs w:val="24"/>
        </w:rPr>
      </w:pPr>
      <w:r w:rsidRPr="003D1ABD">
        <w:rPr>
          <w:rFonts w:ascii="Times New Roman" w:hAnsi="Times New Roman"/>
          <w:b/>
          <w:bCs/>
          <w:sz w:val="24"/>
          <w:szCs w:val="24"/>
        </w:rPr>
        <w:t>IZVJEŠĆE</w:t>
      </w:r>
    </w:p>
    <w:p w14:paraId="5B3EEC07" w14:textId="77777777" w:rsidR="003D1ABD" w:rsidRPr="003D1ABD" w:rsidRDefault="003D1ABD" w:rsidP="00061A57">
      <w:pPr>
        <w:pStyle w:val="Bezproreda"/>
        <w:spacing w:line="276" w:lineRule="auto"/>
        <w:jc w:val="center"/>
        <w:rPr>
          <w:rFonts w:ascii="Times New Roman" w:hAnsi="Times New Roman"/>
          <w:b/>
          <w:bCs/>
          <w:sz w:val="24"/>
          <w:szCs w:val="24"/>
        </w:rPr>
      </w:pPr>
    </w:p>
    <w:p w14:paraId="72E04660" w14:textId="2404ED56" w:rsidR="003D1ABD" w:rsidRPr="00A86028" w:rsidRDefault="00A86028" w:rsidP="00A86028">
      <w:pPr>
        <w:spacing w:after="30"/>
        <w:ind w:right="20"/>
        <w:jc w:val="both"/>
        <w:rPr>
          <w:rFonts w:ascii="Times New Roman" w:eastAsia="Arial" w:hAnsi="Times New Roman"/>
          <w:sz w:val="24"/>
          <w:szCs w:val="24"/>
          <w:lang w:eastAsia="hr-HR"/>
        </w:rPr>
      </w:pPr>
      <w:r>
        <w:rPr>
          <w:rFonts w:ascii="Times New Roman" w:hAnsi="Times New Roman"/>
          <w:sz w:val="24"/>
          <w:szCs w:val="24"/>
        </w:rPr>
        <w:t>1.</w:t>
      </w:r>
      <w:r w:rsidR="003D1ABD" w:rsidRPr="00A86028">
        <w:rPr>
          <w:rFonts w:ascii="Times New Roman" w:hAnsi="Times New Roman"/>
          <w:sz w:val="24"/>
          <w:szCs w:val="24"/>
        </w:rPr>
        <w:t>Izbori za članove Gradskog vijeća Grada Čazme provedeni  su dana 18. svibnja 2025. godine te su Konačni rezultati izbora članova Gradskog vijeća Grada Čazme objavljeni dana 21. svibnja 2025. godine, KLASA: 012-05/25-01/01</w:t>
      </w:r>
      <w:r w:rsidR="003D1ABD" w:rsidRPr="00A86028">
        <w:rPr>
          <w:rFonts w:ascii="Times New Roman" w:eastAsia="Arial" w:hAnsi="Times New Roman"/>
          <w:sz w:val="24"/>
          <w:szCs w:val="24"/>
        </w:rPr>
        <w:t xml:space="preserve">, </w:t>
      </w:r>
      <w:r w:rsidR="003D1ABD" w:rsidRPr="00A86028">
        <w:rPr>
          <w:rFonts w:ascii="Times New Roman" w:eastAsia="Arial" w:hAnsi="Times New Roman"/>
          <w:sz w:val="24"/>
          <w:szCs w:val="24"/>
          <w:lang w:eastAsia="hr-HR"/>
        </w:rPr>
        <w:t>URBROJ: 2103-2-05/04-25-70.</w:t>
      </w:r>
    </w:p>
    <w:p w14:paraId="5304E86E" w14:textId="651CC17D" w:rsidR="003D1ABD" w:rsidRPr="003D1ABD" w:rsidRDefault="003D1ABD" w:rsidP="003D1ABD">
      <w:pPr>
        <w:spacing w:after="30"/>
        <w:ind w:right="20"/>
        <w:jc w:val="both"/>
        <w:rPr>
          <w:rFonts w:ascii="Times New Roman" w:eastAsia="Arial" w:hAnsi="Times New Roman"/>
          <w:sz w:val="24"/>
          <w:szCs w:val="24"/>
          <w:lang w:eastAsia="hr-HR"/>
        </w:rPr>
      </w:pPr>
      <w:r w:rsidRPr="003D1ABD">
        <w:rPr>
          <w:rFonts w:ascii="Times New Roman" w:eastAsia="Arial" w:hAnsi="Times New Roman"/>
          <w:sz w:val="24"/>
          <w:szCs w:val="24"/>
          <w:lang w:eastAsia="hr-HR"/>
        </w:rPr>
        <w:t>Od ukupno 6.084 birača upisanih u popis birača, glasovanju je pristupilo 2.593 birača, odnosno 42,62%, od čega je prema glasačkim listićima glasovalo 2.593 birača, odnosno 42,62%.</w:t>
      </w:r>
    </w:p>
    <w:p w14:paraId="344BE1E4" w14:textId="1B37B600" w:rsidR="003D1ABD" w:rsidRPr="003D1ABD" w:rsidRDefault="003D1ABD" w:rsidP="003D1ABD">
      <w:pPr>
        <w:spacing w:after="30"/>
        <w:ind w:right="20"/>
        <w:jc w:val="both"/>
        <w:rPr>
          <w:rFonts w:ascii="Times New Roman" w:eastAsia="Arial" w:hAnsi="Times New Roman"/>
          <w:sz w:val="24"/>
          <w:szCs w:val="24"/>
          <w:lang w:eastAsia="hr-HR"/>
        </w:rPr>
      </w:pPr>
      <w:r w:rsidRPr="003D1ABD">
        <w:rPr>
          <w:rFonts w:ascii="Times New Roman" w:eastAsia="Arial" w:hAnsi="Times New Roman"/>
          <w:sz w:val="24"/>
          <w:szCs w:val="24"/>
          <w:lang w:eastAsia="hr-HR"/>
        </w:rPr>
        <w:t>Važećih glasačkih listića bilo je 2.545, odnosno 98,15%.</w:t>
      </w:r>
    </w:p>
    <w:p w14:paraId="23E50BAC" w14:textId="5E25A44B" w:rsidR="003D1ABD" w:rsidRDefault="003D1ABD" w:rsidP="003D1ABD">
      <w:pPr>
        <w:spacing w:after="30"/>
        <w:ind w:right="20"/>
        <w:jc w:val="both"/>
        <w:rPr>
          <w:rFonts w:ascii="Times New Roman" w:eastAsia="Arial" w:hAnsi="Times New Roman"/>
          <w:sz w:val="24"/>
          <w:szCs w:val="24"/>
          <w:lang w:eastAsia="hr-HR"/>
        </w:rPr>
      </w:pPr>
      <w:r w:rsidRPr="003D1ABD">
        <w:rPr>
          <w:rFonts w:ascii="Times New Roman" w:eastAsia="Arial" w:hAnsi="Times New Roman"/>
          <w:sz w:val="24"/>
          <w:szCs w:val="24"/>
          <w:lang w:eastAsia="hr-HR"/>
        </w:rPr>
        <w:t>Nevažećih glasačkih listića bilo je 48, odnosno 1,85%.</w:t>
      </w:r>
    </w:p>
    <w:p w14:paraId="0045649A" w14:textId="77777777" w:rsidR="006A1B54" w:rsidRDefault="006A1B54" w:rsidP="003D1ABD">
      <w:pPr>
        <w:spacing w:after="30"/>
        <w:ind w:right="20"/>
        <w:jc w:val="both"/>
        <w:rPr>
          <w:rFonts w:ascii="Times New Roman" w:eastAsia="Arial" w:hAnsi="Times New Roman"/>
          <w:sz w:val="24"/>
          <w:szCs w:val="24"/>
          <w:lang w:eastAsia="hr-HR"/>
        </w:rPr>
      </w:pPr>
    </w:p>
    <w:tbl>
      <w:tblPr>
        <w:tblW w:w="9280" w:type="dxa"/>
        <w:tblInd w:w="10" w:type="dxa"/>
        <w:tblLayout w:type="fixed"/>
        <w:tblCellMar>
          <w:left w:w="10" w:type="dxa"/>
          <w:right w:w="10" w:type="dxa"/>
        </w:tblCellMar>
        <w:tblLook w:val="04A0" w:firstRow="1" w:lastRow="0" w:firstColumn="1" w:lastColumn="0" w:noHBand="0" w:noVBand="1"/>
      </w:tblPr>
      <w:tblGrid>
        <w:gridCol w:w="1800"/>
        <w:gridCol w:w="1020"/>
        <w:gridCol w:w="2280"/>
        <w:gridCol w:w="1480"/>
        <w:gridCol w:w="498"/>
        <w:gridCol w:w="1202"/>
        <w:gridCol w:w="860"/>
        <w:gridCol w:w="140"/>
      </w:tblGrid>
      <w:tr w:rsidR="006A1B54" w:rsidRPr="006A1B54" w14:paraId="5591014C" w14:textId="77777777" w:rsidTr="006A1B54">
        <w:trPr>
          <w:trHeight w:hRule="exact" w:val="280"/>
        </w:trPr>
        <w:tc>
          <w:tcPr>
            <w:tcW w:w="9280" w:type="dxa"/>
            <w:gridSpan w:val="8"/>
            <w:tcMar>
              <w:top w:w="0" w:type="dxa"/>
              <w:left w:w="60" w:type="dxa"/>
              <w:bottom w:w="0" w:type="dxa"/>
              <w:right w:w="0" w:type="dxa"/>
            </w:tcMar>
            <w:vAlign w:val="center"/>
          </w:tcPr>
          <w:p w14:paraId="31EC6950" w14:textId="77777777" w:rsidR="006A1B54" w:rsidRPr="006A1B54" w:rsidRDefault="006A1B54" w:rsidP="00ED7F46">
            <w:pPr>
              <w:jc w:val="both"/>
              <w:rPr>
                <w:rFonts w:ascii="Times New Roman" w:hAnsi="Times New Roman" w:cs="Times New Roman"/>
                <w:sz w:val="24"/>
                <w:szCs w:val="24"/>
              </w:rPr>
            </w:pPr>
            <w:r w:rsidRPr="006A1B54">
              <w:rPr>
                <w:rFonts w:ascii="Times New Roman" w:eastAsia="Arial" w:hAnsi="Times New Roman" w:cs="Times New Roman"/>
                <w:color w:val="000000"/>
                <w:sz w:val="24"/>
                <w:szCs w:val="24"/>
              </w:rPr>
              <w:t>Pojedine kandidacijske liste dobile su sljedeći broj glasova:</w:t>
            </w:r>
          </w:p>
        </w:tc>
      </w:tr>
      <w:tr w:rsidR="006A1B54" w:rsidRPr="006A1B54" w14:paraId="7933BA24" w14:textId="77777777" w:rsidTr="006A1B54">
        <w:trPr>
          <w:gridAfter w:val="1"/>
          <w:wAfter w:w="140" w:type="dxa"/>
          <w:trHeight w:hRule="exact" w:val="140"/>
        </w:trPr>
        <w:tc>
          <w:tcPr>
            <w:tcW w:w="1800" w:type="dxa"/>
          </w:tcPr>
          <w:p w14:paraId="36EB9547" w14:textId="77777777" w:rsidR="006A1B54" w:rsidRPr="006A1B54" w:rsidRDefault="006A1B54" w:rsidP="00ED7F46">
            <w:pPr>
              <w:pStyle w:val="EMPTYCELLSTYLE"/>
              <w:rPr>
                <w:rFonts w:ascii="Times New Roman" w:hAnsi="Times New Roman" w:cs="Times New Roman"/>
                <w:sz w:val="24"/>
                <w:szCs w:val="24"/>
              </w:rPr>
            </w:pPr>
          </w:p>
        </w:tc>
        <w:tc>
          <w:tcPr>
            <w:tcW w:w="1020" w:type="dxa"/>
          </w:tcPr>
          <w:p w14:paraId="06CAA860" w14:textId="77777777" w:rsidR="006A1B54" w:rsidRPr="006A1B54" w:rsidRDefault="006A1B54" w:rsidP="00ED7F46">
            <w:pPr>
              <w:pStyle w:val="EMPTYCELLSTYLE"/>
              <w:rPr>
                <w:rFonts w:ascii="Times New Roman" w:hAnsi="Times New Roman" w:cs="Times New Roman"/>
                <w:sz w:val="24"/>
                <w:szCs w:val="24"/>
              </w:rPr>
            </w:pPr>
          </w:p>
        </w:tc>
        <w:tc>
          <w:tcPr>
            <w:tcW w:w="2280" w:type="dxa"/>
          </w:tcPr>
          <w:p w14:paraId="27AA2DB6" w14:textId="77777777" w:rsidR="006A1B54" w:rsidRPr="006A1B54" w:rsidRDefault="006A1B54" w:rsidP="00ED7F46">
            <w:pPr>
              <w:pStyle w:val="EMPTYCELLSTYLE"/>
              <w:rPr>
                <w:rFonts w:ascii="Times New Roman" w:hAnsi="Times New Roman" w:cs="Times New Roman"/>
                <w:sz w:val="24"/>
                <w:szCs w:val="24"/>
              </w:rPr>
            </w:pPr>
          </w:p>
        </w:tc>
        <w:tc>
          <w:tcPr>
            <w:tcW w:w="1480" w:type="dxa"/>
          </w:tcPr>
          <w:p w14:paraId="46A879DB" w14:textId="77777777" w:rsidR="006A1B54" w:rsidRPr="006A1B54" w:rsidRDefault="006A1B54" w:rsidP="00ED7F46">
            <w:pPr>
              <w:pStyle w:val="EMPTYCELLSTYLE"/>
              <w:rPr>
                <w:rFonts w:ascii="Times New Roman" w:hAnsi="Times New Roman" w:cs="Times New Roman"/>
                <w:sz w:val="24"/>
                <w:szCs w:val="24"/>
              </w:rPr>
            </w:pPr>
          </w:p>
        </w:tc>
        <w:tc>
          <w:tcPr>
            <w:tcW w:w="498" w:type="dxa"/>
          </w:tcPr>
          <w:p w14:paraId="48579F20" w14:textId="77777777" w:rsidR="006A1B54" w:rsidRPr="006A1B54" w:rsidRDefault="006A1B54" w:rsidP="00ED7F46">
            <w:pPr>
              <w:pStyle w:val="EMPTYCELLSTYLE"/>
              <w:rPr>
                <w:rFonts w:ascii="Times New Roman" w:hAnsi="Times New Roman" w:cs="Times New Roman"/>
                <w:sz w:val="24"/>
                <w:szCs w:val="24"/>
              </w:rPr>
            </w:pPr>
          </w:p>
        </w:tc>
        <w:tc>
          <w:tcPr>
            <w:tcW w:w="1202" w:type="dxa"/>
          </w:tcPr>
          <w:p w14:paraId="64805CEC" w14:textId="77777777" w:rsidR="006A1B54" w:rsidRPr="006A1B54" w:rsidRDefault="006A1B54" w:rsidP="00ED7F46">
            <w:pPr>
              <w:pStyle w:val="EMPTYCELLSTYLE"/>
              <w:rPr>
                <w:rFonts w:ascii="Times New Roman" w:hAnsi="Times New Roman" w:cs="Times New Roman"/>
                <w:sz w:val="24"/>
                <w:szCs w:val="24"/>
              </w:rPr>
            </w:pPr>
          </w:p>
        </w:tc>
        <w:tc>
          <w:tcPr>
            <w:tcW w:w="860" w:type="dxa"/>
          </w:tcPr>
          <w:p w14:paraId="2B79C2D2" w14:textId="77777777" w:rsidR="006A1B54" w:rsidRPr="006A1B54" w:rsidRDefault="006A1B54" w:rsidP="00ED7F46">
            <w:pPr>
              <w:pStyle w:val="EMPTYCELLSTYLE"/>
              <w:rPr>
                <w:rFonts w:ascii="Times New Roman" w:hAnsi="Times New Roman" w:cs="Times New Roman"/>
                <w:sz w:val="24"/>
                <w:szCs w:val="24"/>
              </w:rPr>
            </w:pPr>
          </w:p>
        </w:tc>
      </w:tr>
      <w:tr w:rsidR="006A1B54" w:rsidRPr="006A1B54" w14:paraId="6260126A" w14:textId="77777777" w:rsidTr="006A1B54">
        <w:trPr>
          <w:gridAfter w:val="1"/>
          <w:wAfter w:w="140" w:type="dxa"/>
          <w:trHeight w:hRule="exact" w:val="280"/>
        </w:trPr>
        <w:tc>
          <w:tcPr>
            <w:tcW w:w="6580" w:type="dxa"/>
            <w:gridSpan w:val="4"/>
            <w:tcMar>
              <w:top w:w="0" w:type="dxa"/>
              <w:left w:w="40" w:type="dxa"/>
              <w:bottom w:w="0" w:type="dxa"/>
              <w:right w:w="0" w:type="dxa"/>
            </w:tcMar>
          </w:tcPr>
          <w:p w14:paraId="5078FEB3"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KANDIDACIJSKA LISTA GRUPE BIRAČA</w:t>
            </w:r>
          </w:p>
        </w:tc>
        <w:tc>
          <w:tcPr>
            <w:tcW w:w="498" w:type="dxa"/>
            <w:tcMar>
              <w:top w:w="0" w:type="dxa"/>
              <w:left w:w="0" w:type="dxa"/>
              <w:bottom w:w="0" w:type="dxa"/>
              <w:right w:w="60" w:type="dxa"/>
            </w:tcMar>
          </w:tcPr>
          <w:p w14:paraId="4CCFEA2D"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705</w:t>
            </w:r>
          </w:p>
        </w:tc>
        <w:tc>
          <w:tcPr>
            <w:tcW w:w="1202" w:type="dxa"/>
            <w:tcMar>
              <w:top w:w="0" w:type="dxa"/>
              <w:left w:w="80" w:type="dxa"/>
              <w:bottom w:w="0" w:type="dxa"/>
              <w:right w:w="0" w:type="dxa"/>
            </w:tcMar>
          </w:tcPr>
          <w:p w14:paraId="5F578F52"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glasova</w:t>
            </w:r>
          </w:p>
        </w:tc>
        <w:tc>
          <w:tcPr>
            <w:tcW w:w="860" w:type="dxa"/>
            <w:tcMar>
              <w:top w:w="0" w:type="dxa"/>
              <w:left w:w="0" w:type="dxa"/>
              <w:bottom w:w="0" w:type="dxa"/>
              <w:right w:w="60" w:type="dxa"/>
            </w:tcMar>
          </w:tcPr>
          <w:p w14:paraId="3D2227DD"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27,70%</w:t>
            </w:r>
          </w:p>
        </w:tc>
      </w:tr>
      <w:tr w:rsidR="006A1B54" w:rsidRPr="006A1B54" w14:paraId="52C88361" w14:textId="77777777" w:rsidTr="006A1B54">
        <w:trPr>
          <w:gridAfter w:val="1"/>
          <w:wAfter w:w="140" w:type="dxa"/>
          <w:trHeight w:hRule="exact" w:val="280"/>
        </w:trPr>
        <w:tc>
          <w:tcPr>
            <w:tcW w:w="9140" w:type="dxa"/>
            <w:gridSpan w:val="7"/>
            <w:tcMar>
              <w:top w:w="0" w:type="dxa"/>
              <w:left w:w="40" w:type="dxa"/>
              <w:bottom w:w="0" w:type="dxa"/>
              <w:right w:w="0" w:type="dxa"/>
            </w:tcMar>
            <w:vAlign w:val="center"/>
          </w:tcPr>
          <w:p w14:paraId="1AAF5124"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DINKO PIRAK - nositelj kandidacijske liste</w:t>
            </w:r>
          </w:p>
        </w:tc>
      </w:tr>
      <w:tr w:rsidR="006A1B54" w:rsidRPr="006A1B54" w14:paraId="018D94E4" w14:textId="77777777" w:rsidTr="006A1B54">
        <w:trPr>
          <w:gridAfter w:val="1"/>
          <w:wAfter w:w="140" w:type="dxa"/>
          <w:trHeight w:hRule="exact" w:val="140"/>
        </w:trPr>
        <w:tc>
          <w:tcPr>
            <w:tcW w:w="1800" w:type="dxa"/>
          </w:tcPr>
          <w:p w14:paraId="71650E01" w14:textId="77777777" w:rsidR="006A1B54" w:rsidRPr="006A1B54" w:rsidRDefault="006A1B54" w:rsidP="00ED7F46">
            <w:pPr>
              <w:pStyle w:val="EMPTYCELLSTYLE"/>
              <w:rPr>
                <w:rFonts w:ascii="Times New Roman" w:hAnsi="Times New Roman" w:cs="Times New Roman"/>
                <w:sz w:val="24"/>
                <w:szCs w:val="24"/>
              </w:rPr>
            </w:pPr>
          </w:p>
        </w:tc>
        <w:tc>
          <w:tcPr>
            <w:tcW w:w="1020" w:type="dxa"/>
          </w:tcPr>
          <w:p w14:paraId="4CD74089" w14:textId="77777777" w:rsidR="006A1B54" w:rsidRPr="006A1B54" w:rsidRDefault="006A1B54" w:rsidP="00ED7F46">
            <w:pPr>
              <w:pStyle w:val="EMPTYCELLSTYLE"/>
              <w:rPr>
                <w:rFonts w:ascii="Times New Roman" w:hAnsi="Times New Roman" w:cs="Times New Roman"/>
                <w:sz w:val="24"/>
                <w:szCs w:val="24"/>
              </w:rPr>
            </w:pPr>
          </w:p>
        </w:tc>
        <w:tc>
          <w:tcPr>
            <w:tcW w:w="2280" w:type="dxa"/>
          </w:tcPr>
          <w:p w14:paraId="78D3B17D" w14:textId="77777777" w:rsidR="006A1B54" w:rsidRPr="006A1B54" w:rsidRDefault="006A1B54" w:rsidP="00ED7F46">
            <w:pPr>
              <w:pStyle w:val="EMPTYCELLSTYLE"/>
              <w:rPr>
                <w:rFonts w:ascii="Times New Roman" w:hAnsi="Times New Roman" w:cs="Times New Roman"/>
                <w:sz w:val="24"/>
                <w:szCs w:val="24"/>
              </w:rPr>
            </w:pPr>
          </w:p>
        </w:tc>
        <w:tc>
          <w:tcPr>
            <w:tcW w:w="1480" w:type="dxa"/>
          </w:tcPr>
          <w:p w14:paraId="6C4D13ED" w14:textId="77777777" w:rsidR="006A1B54" w:rsidRPr="006A1B54" w:rsidRDefault="006A1B54" w:rsidP="00ED7F46">
            <w:pPr>
              <w:pStyle w:val="EMPTYCELLSTYLE"/>
              <w:rPr>
                <w:rFonts w:ascii="Times New Roman" w:hAnsi="Times New Roman" w:cs="Times New Roman"/>
                <w:sz w:val="24"/>
                <w:szCs w:val="24"/>
              </w:rPr>
            </w:pPr>
          </w:p>
        </w:tc>
        <w:tc>
          <w:tcPr>
            <w:tcW w:w="498" w:type="dxa"/>
          </w:tcPr>
          <w:p w14:paraId="64024D54" w14:textId="77777777" w:rsidR="006A1B54" w:rsidRPr="006A1B54" w:rsidRDefault="006A1B54" w:rsidP="00ED7F46">
            <w:pPr>
              <w:pStyle w:val="EMPTYCELLSTYLE"/>
              <w:rPr>
                <w:rFonts w:ascii="Times New Roman" w:hAnsi="Times New Roman" w:cs="Times New Roman"/>
                <w:sz w:val="24"/>
                <w:szCs w:val="24"/>
              </w:rPr>
            </w:pPr>
          </w:p>
        </w:tc>
        <w:tc>
          <w:tcPr>
            <w:tcW w:w="1202" w:type="dxa"/>
          </w:tcPr>
          <w:p w14:paraId="475D6E73" w14:textId="77777777" w:rsidR="006A1B54" w:rsidRPr="006A1B54" w:rsidRDefault="006A1B54" w:rsidP="00ED7F46">
            <w:pPr>
              <w:pStyle w:val="EMPTYCELLSTYLE"/>
              <w:rPr>
                <w:rFonts w:ascii="Times New Roman" w:hAnsi="Times New Roman" w:cs="Times New Roman"/>
                <w:sz w:val="24"/>
                <w:szCs w:val="24"/>
              </w:rPr>
            </w:pPr>
          </w:p>
        </w:tc>
        <w:tc>
          <w:tcPr>
            <w:tcW w:w="860" w:type="dxa"/>
          </w:tcPr>
          <w:p w14:paraId="666310EF" w14:textId="77777777" w:rsidR="006A1B54" w:rsidRPr="006A1B54" w:rsidRDefault="006A1B54" w:rsidP="00ED7F46">
            <w:pPr>
              <w:pStyle w:val="EMPTYCELLSTYLE"/>
              <w:rPr>
                <w:rFonts w:ascii="Times New Roman" w:hAnsi="Times New Roman" w:cs="Times New Roman"/>
                <w:sz w:val="24"/>
                <w:szCs w:val="24"/>
              </w:rPr>
            </w:pPr>
          </w:p>
        </w:tc>
      </w:tr>
      <w:tr w:rsidR="006A1B54" w:rsidRPr="006A1B54" w14:paraId="57FF53F8" w14:textId="77777777" w:rsidTr="006A1B54">
        <w:trPr>
          <w:gridAfter w:val="1"/>
          <w:wAfter w:w="140" w:type="dxa"/>
          <w:trHeight w:hRule="exact" w:val="280"/>
        </w:trPr>
        <w:tc>
          <w:tcPr>
            <w:tcW w:w="6580" w:type="dxa"/>
            <w:gridSpan w:val="4"/>
            <w:tcMar>
              <w:top w:w="0" w:type="dxa"/>
              <w:left w:w="40" w:type="dxa"/>
              <w:bottom w:w="0" w:type="dxa"/>
              <w:right w:w="0" w:type="dxa"/>
            </w:tcMar>
          </w:tcPr>
          <w:p w14:paraId="2F95B02B"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HRVATSKA SOCIJALNO - LIBERALNA STRANKA - HSLS</w:t>
            </w:r>
          </w:p>
        </w:tc>
        <w:tc>
          <w:tcPr>
            <w:tcW w:w="498" w:type="dxa"/>
            <w:tcMar>
              <w:top w:w="0" w:type="dxa"/>
              <w:left w:w="0" w:type="dxa"/>
              <w:bottom w:w="0" w:type="dxa"/>
              <w:right w:w="60" w:type="dxa"/>
            </w:tcMar>
          </w:tcPr>
          <w:p w14:paraId="1C942416"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527</w:t>
            </w:r>
          </w:p>
        </w:tc>
        <w:tc>
          <w:tcPr>
            <w:tcW w:w="1202" w:type="dxa"/>
            <w:tcMar>
              <w:top w:w="0" w:type="dxa"/>
              <w:left w:w="80" w:type="dxa"/>
              <w:bottom w:w="0" w:type="dxa"/>
              <w:right w:w="0" w:type="dxa"/>
            </w:tcMar>
          </w:tcPr>
          <w:p w14:paraId="7A392363"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glasova</w:t>
            </w:r>
          </w:p>
        </w:tc>
        <w:tc>
          <w:tcPr>
            <w:tcW w:w="860" w:type="dxa"/>
            <w:tcMar>
              <w:top w:w="0" w:type="dxa"/>
              <w:left w:w="0" w:type="dxa"/>
              <w:bottom w:w="0" w:type="dxa"/>
              <w:right w:w="60" w:type="dxa"/>
            </w:tcMar>
          </w:tcPr>
          <w:p w14:paraId="7D0F88C8"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20,70%</w:t>
            </w:r>
          </w:p>
        </w:tc>
      </w:tr>
      <w:tr w:rsidR="006A1B54" w:rsidRPr="006A1B54" w14:paraId="4FEDC7DD" w14:textId="77777777" w:rsidTr="006A1B54">
        <w:trPr>
          <w:gridAfter w:val="1"/>
          <w:wAfter w:w="140" w:type="dxa"/>
          <w:trHeight w:hRule="exact" w:val="280"/>
        </w:trPr>
        <w:tc>
          <w:tcPr>
            <w:tcW w:w="6580" w:type="dxa"/>
            <w:gridSpan w:val="4"/>
            <w:tcMar>
              <w:top w:w="0" w:type="dxa"/>
              <w:left w:w="40" w:type="dxa"/>
              <w:bottom w:w="0" w:type="dxa"/>
              <w:right w:w="0" w:type="dxa"/>
            </w:tcMar>
          </w:tcPr>
          <w:p w14:paraId="79453FE9"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HRVATSKA SELJAČKA STRANKA - HSS</w:t>
            </w:r>
          </w:p>
        </w:tc>
        <w:tc>
          <w:tcPr>
            <w:tcW w:w="498" w:type="dxa"/>
            <w:tcMar>
              <w:top w:w="0" w:type="dxa"/>
              <w:left w:w="0" w:type="dxa"/>
              <w:bottom w:w="0" w:type="dxa"/>
              <w:right w:w="0" w:type="dxa"/>
            </w:tcMar>
          </w:tcPr>
          <w:p w14:paraId="70B1C048" w14:textId="77777777" w:rsidR="006A1B54" w:rsidRPr="006A1B54" w:rsidRDefault="006A1B54" w:rsidP="00ED7F46">
            <w:pPr>
              <w:rPr>
                <w:rFonts w:ascii="Times New Roman" w:hAnsi="Times New Roman" w:cs="Times New Roman"/>
                <w:sz w:val="24"/>
                <w:szCs w:val="24"/>
              </w:rPr>
            </w:pPr>
          </w:p>
        </w:tc>
        <w:tc>
          <w:tcPr>
            <w:tcW w:w="1202" w:type="dxa"/>
            <w:tcMar>
              <w:top w:w="0" w:type="dxa"/>
              <w:left w:w="0" w:type="dxa"/>
              <w:bottom w:w="0" w:type="dxa"/>
              <w:right w:w="60" w:type="dxa"/>
            </w:tcMar>
          </w:tcPr>
          <w:p w14:paraId="6E2A870F" w14:textId="77777777" w:rsidR="006A1B54" w:rsidRPr="006A1B54" w:rsidRDefault="006A1B54" w:rsidP="00ED7F46">
            <w:pPr>
              <w:jc w:val="right"/>
              <w:rPr>
                <w:rFonts w:ascii="Times New Roman" w:hAnsi="Times New Roman" w:cs="Times New Roman"/>
                <w:sz w:val="24"/>
                <w:szCs w:val="24"/>
              </w:rPr>
            </w:pPr>
          </w:p>
        </w:tc>
        <w:tc>
          <w:tcPr>
            <w:tcW w:w="860" w:type="dxa"/>
            <w:tcMar>
              <w:top w:w="0" w:type="dxa"/>
              <w:left w:w="0" w:type="dxa"/>
              <w:bottom w:w="0" w:type="dxa"/>
              <w:right w:w="60" w:type="dxa"/>
            </w:tcMar>
          </w:tcPr>
          <w:p w14:paraId="708C42DB" w14:textId="77777777" w:rsidR="006A1B54" w:rsidRPr="006A1B54" w:rsidRDefault="006A1B54" w:rsidP="00ED7F46">
            <w:pPr>
              <w:rPr>
                <w:rFonts w:ascii="Times New Roman" w:hAnsi="Times New Roman" w:cs="Times New Roman"/>
                <w:sz w:val="24"/>
                <w:szCs w:val="24"/>
              </w:rPr>
            </w:pPr>
          </w:p>
        </w:tc>
      </w:tr>
      <w:tr w:rsidR="006A1B54" w:rsidRPr="006A1B54" w14:paraId="162ADD8A" w14:textId="77777777" w:rsidTr="006A1B54">
        <w:trPr>
          <w:gridAfter w:val="1"/>
          <w:wAfter w:w="140" w:type="dxa"/>
          <w:trHeight w:hRule="exact" w:val="280"/>
        </w:trPr>
        <w:tc>
          <w:tcPr>
            <w:tcW w:w="9140" w:type="dxa"/>
            <w:gridSpan w:val="7"/>
            <w:tcMar>
              <w:top w:w="0" w:type="dxa"/>
              <w:left w:w="40" w:type="dxa"/>
              <w:bottom w:w="0" w:type="dxa"/>
              <w:right w:w="0" w:type="dxa"/>
            </w:tcMar>
            <w:vAlign w:val="center"/>
          </w:tcPr>
          <w:p w14:paraId="7019504F"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VALENTINA ČANAĐIJA - nositeljica kandidacijske liste</w:t>
            </w:r>
          </w:p>
        </w:tc>
      </w:tr>
      <w:tr w:rsidR="006A1B54" w:rsidRPr="006A1B54" w14:paraId="01EB08D3" w14:textId="77777777" w:rsidTr="006A1B54">
        <w:trPr>
          <w:gridAfter w:val="1"/>
          <w:wAfter w:w="140" w:type="dxa"/>
          <w:trHeight w:hRule="exact" w:val="140"/>
        </w:trPr>
        <w:tc>
          <w:tcPr>
            <w:tcW w:w="1800" w:type="dxa"/>
          </w:tcPr>
          <w:p w14:paraId="0581ADE9" w14:textId="77777777" w:rsidR="006A1B54" w:rsidRPr="006A1B54" w:rsidRDefault="006A1B54" w:rsidP="00ED7F46">
            <w:pPr>
              <w:pStyle w:val="EMPTYCELLSTYLE"/>
              <w:rPr>
                <w:rFonts w:ascii="Times New Roman" w:hAnsi="Times New Roman" w:cs="Times New Roman"/>
                <w:sz w:val="24"/>
                <w:szCs w:val="24"/>
              </w:rPr>
            </w:pPr>
          </w:p>
        </w:tc>
        <w:tc>
          <w:tcPr>
            <w:tcW w:w="1020" w:type="dxa"/>
          </w:tcPr>
          <w:p w14:paraId="5AF96EA7" w14:textId="77777777" w:rsidR="006A1B54" w:rsidRPr="006A1B54" w:rsidRDefault="006A1B54" w:rsidP="00ED7F46">
            <w:pPr>
              <w:pStyle w:val="EMPTYCELLSTYLE"/>
              <w:rPr>
                <w:rFonts w:ascii="Times New Roman" w:hAnsi="Times New Roman" w:cs="Times New Roman"/>
                <w:sz w:val="24"/>
                <w:szCs w:val="24"/>
              </w:rPr>
            </w:pPr>
          </w:p>
        </w:tc>
        <w:tc>
          <w:tcPr>
            <w:tcW w:w="2280" w:type="dxa"/>
          </w:tcPr>
          <w:p w14:paraId="2E16E08C" w14:textId="77777777" w:rsidR="006A1B54" w:rsidRPr="006A1B54" w:rsidRDefault="006A1B54" w:rsidP="00ED7F46">
            <w:pPr>
              <w:pStyle w:val="EMPTYCELLSTYLE"/>
              <w:rPr>
                <w:rFonts w:ascii="Times New Roman" w:hAnsi="Times New Roman" w:cs="Times New Roman"/>
                <w:sz w:val="24"/>
                <w:szCs w:val="24"/>
              </w:rPr>
            </w:pPr>
          </w:p>
        </w:tc>
        <w:tc>
          <w:tcPr>
            <w:tcW w:w="1480" w:type="dxa"/>
          </w:tcPr>
          <w:p w14:paraId="3EB13992" w14:textId="77777777" w:rsidR="006A1B54" w:rsidRPr="006A1B54" w:rsidRDefault="006A1B54" w:rsidP="00ED7F46">
            <w:pPr>
              <w:pStyle w:val="EMPTYCELLSTYLE"/>
              <w:rPr>
                <w:rFonts w:ascii="Times New Roman" w:hAnsi="Times New Roman" w:cs="Times New Roman"/>
                <w:sz w:val="24"/>
                <w:szCs w:val="24"/>
              </w:rPr>
            </w:pPr>
          </w:p>
        </w:tc>
        <w:tc>
          <w:tcPr>
            <w:tcW w:w="498" w:type="dxa"/>
          </w:tcPr>
          <w:p w14:paraId="2FFA604B" w14:textId="77777777" w:rsidR="006A1B54" w:rsidRPr="006A1B54" w:rsidRDefault="006A1B54" w:rsidP="00ED7F46">
            <w:pPr>
              <w:pStyle w:val="EMPTYCELLSTYLE"/>
              <w:rPr>
                <w:rFonts w:ascii="Times New Roman" w:hAnsi="Times New Roman" w:cs="Times New Roman"/>
                <w:sz w:val="24"/>
                <w:szCs w:val="24"/>
              </w:rPr>
            </w:pPr>
          </w:p>
        </w:tc>
        <w:tc>
          <w:tcPr>
            <w:tcW w:w="1202" w:type="dxa"/>
          </w:tcPr>
          <w:p w14:paraId="334CF750" w14:textId="77777777" w:rsidR="006A1B54" w:rsidRPr="006A1B54" w:rsidRDefault="006A1B54" w:rsidP="00ED7F46">
            <w:pPr>
              <w:pStyle w:val="EMPTYCELLSTYLE"/>
              <w:rPr>
                <w:rFonts w:ascii="Times New Roman" w:hAnsi="Times New Roman" w:cs="Times New Roman"/>
                <w:sz w:val="24"/>
                <w:szCs w:val="24"/>
              </w:rPr>
            </w:pPr>
          </w:p>
        </w:tc>
        <w:tc>
          <w:tcPr>
            <w:tcW w:w="860" w:type="dxa"/>
          </w:tcPr>
          <w:p w14:paraId="2AB87847" w14:textId="77777777" w:rsidR="006A1B54" w:rsidRPr="006A1B54" w:rsidRDefault="006A1B54" w:rsidP="00ED7F46">
            <w:pPr>
              <w:pStyle w:val="EMPTYCELLSTYLE"/>
              <w:rPr>
                <w:rFonts w:ascii="Times New Roman" w:hAnsi="Times New Roman" w:cs="Times New Roman"/>
                <w:sz w:val="24"/>
                <w:szCs w:val="24"/>
              </w:rPr>
            </w:pPr>
          </w:p>
        </w:tc>
      </w:tr>
      <w:tr w:rsidR="006A1B54" w:rsidRPr="006A1B54" w14:paraId="00203F6B" w14:textId="77777777" w:rsidTr="006A1B54">
        <w:trPr>
          <w:gridAfter w:val="1"/>
          <w:wAfter w:w="140" w:type="dxa"/>
          <w:trHeight w:hRule="exact" w:val="280"/>
        </w:trPr>
        <w:tc>
          <w:tcPr>
            <w:tcW w:w="6580" w:type="dxa"/>
            <w:gridSpan w:val="4"/>
            <w:tcMar>
              <w:top w:w="0" w:type="dxa"/>
              <w:left w:w="40" w:type="dxa"/>
              <w:bottom w:w="0" w:type="dxa"/>
              <w:right w:w="0" w:type="dxa"/>
            </w:tcMar>
          </w:tcPr>
          <w:p w14:paraId="30BE2FA4"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HRVATSKA DEMOKRATSKA ZAJEDNICA - HDZ</w:t>
            </w:r>
          </w:p>
        </w:tc>
        <w:tc>
          <w:tcPr>
            <w:tcW w:w="498" w:type="dxa"/>
            <w:tcMar>
              <w:top w:w="0" w:type="dxa"/>
              <w:left w:w="0" w:type="dxa"/>
              <w:bottom w:w="0" w:type="dxa"/>
              <w:right w:w="60" w:type="dxa"/>
            </w:tcMar>
          </w:tcPr>
          <w:p w14:paraId="0B3667C6"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469</w:t>
            </w:r>
          </w:p>
        </w:tc>
        <w:tc>
          <w:tcPr>
            <w:tcW w:w="1202" w:type="dxa"/>
            <w:tcMar>
              <w:top w:w="0" w:type="dxa"/>
              <w:left w:w="80" w:type="dxa"/>
              <w:bottom w:w="0" w:type="dxa"/>
              <w:right w:w="0" w:type="dxa"/>
            </w:tcMar>
          </w:tcPr>
          <w:p w14:paraId="4137BC18"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glasova</w:t>
            </w:r>
          </w:p>
        </w:tc>
        <w:tc>
          <w:tcPr>
            <w:tcW w:w="860" w:type="dxa"/>
            <w:tcMar>
              <w:top w:w="0" w:type="dxa"/>
              <w:left w:w="0" w:type="dxa"/>
              <w:bottom w:w="0" w:type="dxa"/>
              <w:right w:w="60" w:type="dxa"/>
            </w:tcMar>
          </w:tcPr>
          <w:p w14:paraId="1237C228"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18,42%</w:t>
            </w:r>
          </w:p>
        </w:tc>
      </w:tr>
      <w:tr w:rsidR="006A1B54" w:rsidRPr="006A1B54" w14:paraId="204FB621" w14:textId="77777777" w:rsidTr="006A1B54">
        <w:trPr>
          <w:gridAfter w:val="1"/>
          <w:wAfter w:w="140" w:type="dxa"/>
          <w:trHeight w:hRule="exact" w:val="280"/>
        </w:trPr>
        <w:tc>
          <w:tcPr>
            <w:tcW w:w="9140" w:type="dxa"/>
            <w:gridSpan w:val="7"/>
            <w:tcMar>
              <w:top w:w="0" w:type="dxa"/>
              <w:left w:w="40" w:type="dxa"/>
              <w:bottom w:w="0" w:type="dxa"/>
              <w:right w:w="0" w:type="dxa"/>
            </w:tcMar>
            <w:vAlign w:val="center"/>
          </w:tcPr>
          <w:p w14:paraId="702D98E6"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BRANKO NOVKOVIĆ - nositelj kandidacijske liste</w:t>
            </w:r>
          </w:p>
        </w:tc>
      </w:tr>
      <w:tr w:rsidR="006A1B54" w:rsidRPr="006A1B54" w14:paraId="777FFB7B" w14:textId="77777777" w:rsidTr="006A1B54">
        <w:trPr>
          <w:gridAfter w:val="1"/>
          <w:wAfter w:w="140" w:type="dxa"/>
          <w:trHeight w:hRule="exact" w:val="140"/>
        </w:trPr>
        <w:tc>
          <w:tcPr>
            <w:tcW w:w="1800" w:type="dxa"/>
          </w:tcPr>
          <w:p w14:paraId="2D0ADA8B" w14:textId="77777777" w:rsidR="006A1B54" w:rsidRPr="006A1B54" w:rsidRDefault="006A1B54" w:rsidP="00ED7F46">
            <w:pPr>
              <w:pStyle w:val="EMPTYCELLSTYLE"/>
              <w:rPr>
                <w:rFonts w:ascii="Times New Roman" w:hAnsi="Times New Roman" w:cs="Times New Roman"/>
                <w:sz w:val="24"/>
                <w:szCs w:val="24"/>
              </w:rPr>
            </w:pPr>
          </w:p>
        </w:tc>
        <w:tc>
          <w:tcPr>
            <w:tcW w:w="1020" w:type="dxa"/>
          </w:tcPr>
          <w:p w14:paraId="146ED613" w14:textId="77777777" w:rsidR="006A1B54" w:rsidRPr="006A1B54" w:rsidRDefault="006A1B54" w:rsidP="00ED7F46">
            <w:pPr>
              <w:pStyle w:val="EMPTYCELLSTYLE"/>
              <w:rPr>
                <w:rFonts w:ascii="Times New Roman" w:hAnsi="Times New Roman" w:cs="Times New Roman"/>
                <w:sz w:val="24"/>
                <w:szCs w:val="24"/>
              </w:rPr>
            </w:pPr>
          </w:p>
        </w:tc>
        <w:tc>
          <w:tcPr>
            <w:tcW w:w="2280" w:type="dxa"/>
          </w:tcPr>
          <w:p w14:paraId="7B1746A1" w14:textId="77777777" w:rsidR="006A1B54" w:rsidRPr="006A1B54" w:rsidRDefault="006A1B54" w:rsidP="00ED7F46">
            <w:pPr>
              <w:pStyle w:val="EMPTYCELLSTYLE"/>
              <w:rPr>
                <w:rFonts w:ascii="Times New Roman" w:hAnsi="Times New Roman" w:cs="Times New Roman"/>
                <w:sz w:val="24"/>
                <w:szCs w:val="24"/>
              </w:rPr>
            </w:pPr>
          </w:p>
        </w:tc>
        <w:tc>
          <w:tcPr>
            <w:tcW w:w="1480" w:type="dxa"/>
          </w:tcPr>
          <w:p w14:paraId="46FD8360" w14:textId="77777777" w:rsidR="006A1B54" w:rsidRPr="006A1B54" w:rsidRDefault="006A1B54" w:rsidP="00ED7F46">
            <w:pPr>
              <w:pStyle w:val="EMPTYCELLSTYLE"/>
              <w:rPr>
                <w:rFonts w:ascii="Times New Roman" w:hAnsi="Times New Roman" w:cs="Times New Roman"/>
                <w:sz w:val="24"/>
                <w:szCs w:val="24"/>
              </w:rPr>
            </w:pPr>
          </w:p>
        </w:tc>
        <w:tc>
          <w:tcPr>
            <w:tcW w:w="498" w:type="dxa"/>
          </w:tcPr>
          <w:p w14:paraId="06A5E181" w14:textId="77777777" w:rsidR="006A1B54" w:rsidRPr="006A1B54" w:rsidRDefault="006A1B54" w:rsidP="00ED7F46">
            <w:pPr>
              <w:pStyle w:val="EMPTYCELLSTYLE"/>
              <w:rPr>
                <w:rFonts w:ascii="Times New Roman" w:hAnsi="Times New Roman" w:cs="Times New Roman"/>
                <w:sz w:val="24"/>
                <w:szCs w:val="24"/>
              </w:rPr>
            </w:pPr>
          </w:p>
        </w:tc>
        <w:tc>
          <w:tcPr>
            <w:tcW w:w="1202" w:type="dxa"/>
          </w:tcPr>
          <w:p w14:paraId="24C8CD5C" w14:textId="77777777" w:rsidR="006A1B54" w:rsidRPr="006A1B54" w:rsidRDefault="006A1B54" w:rsidP="00ED7F46">
            <w:pPr>
              <w:pStyle w:val="EMPTYCELLSTYLE"/>
              <w:rPr>
                <w:rFonts w:ascii="Times New Roman" w:hAnsi="Times New Roman" w:cs="Times New Roman"/>
                <w:sz w:val="24"/>
                <w:szCs w:val="24"/>
              </w:rPr>
            </w:pPr>
          </w:p>
        </w:tc>
        <w:tc>
          <w:tcPr>
            <w:tcW w:w="860" w:type="dxa"/>
          </w:tcPr>
          <w:p w14:paraId="467AFE70" w14:textId="77777777" w:rsidR="006A1B54" w:rsidRPr="006A1B54" w:rsidRDefault="006A1B54" w:rsidP="00ED7F46">
            <w:pPr>
              <w:pStyle w:val="EMPTYCELLSTYLE"/>
              <w:rPr>
                <w:rFonts w:ascii="Times New Roman" w:hAnsi="Times New Roman" w:cs="Times New Roman"/>
                <w:sz w:val="24"/>
                <w:szCs w:val="24"/>
              </w:rPr>
            </w:pPr>
          </w:p>
        </w:tc>
      </w:tr>
      <w:tr w:rsidR="006A1B54" w:rsidRPr="006A1B54" w14:paraId="50A7CD84" w14:textId="77777777" w:rsidTr="006A1B54">
        <w:trPr>
          <w:gridAfter w:val="1"/>
          <w:wAfter w:w="140" w:type="dxa"/>
          <w:trHeight w:hRule="exact" w:val="280"/>
        </w:trPr>
        <w:tc>
          <w:tcPr>
            <w:tcW w:w="6580" w:type="dxa"/>
            <w:gridSpan w:val="4"/>
            <w:tcMar>
              <w:top w:w="0" w:type="dxa"/>
              <w:left w:w="40" w:type="dxa"/>
              <w:bottom w:w="0" w:type="dxa"/>
              <w:right w:w="0" w:type="dxa"/>
            </w:tcMar>
          </w:tcPr>
          <w:p w14:paraId="03DF9400"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KANDIDACIJSKA LISTA GRUPE BIRAČA</w:t>
            </w:r>
          </w:p>
        </w:tc>
        <w:tc>
          <w:tcPr>
            <w:tcW w:w="498" w:type="dxa"/>
            <w:tcMar>
              <w:top w:w="0" w:type="dxa"/>
              <w:left w:w="0" w:type="dxa"/>
              <w:bottom w:w="0" w:type="dxa"/>
              <w:right w:w="60" w:type="dxa"/>
            </w:tcMar>
          </w:tcPr>
          <w:p w14:paraId="333D7049"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361</w:t>
            </w:r>
          </w:p>
        </w:tc>
        <w:tc>
          <w:tcPr>
            <w:tcW w:w="1202" w:type="dxa"/>
            <w:tcMar>
              <w:top w:w="0" w:type="dxa"/>
              <w:left w:w="80" w:type="dxa"/>
              <w:bottom w:w="0" w:type="dxa"/>
              <w:right w:w="0" w:type="dxa"/>
            </w:tcMar>
          </w:tcPr>
          <w:p w14:paraId="57096168"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glas</w:t>
            </w:r>
          </w:p>
        </w:tc>
        <w:tc>
          <w:tcPr>
            <w:tcW w:w="860" w:type="dxa"/>
            <w:tcMar>
              <w:top w:w="0" w:type="dxa"/>
              <w:left w:w="0" w:type="dxa"/>
              <w:bottom w:w="0" w:type="dxa"/>
              <w:right w:w="60" w:type="dxa"/>
            </w:tcMar>
          </w:tcPr>
          <w:p w14:paraId="1DEAB829"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14,18%</w:t>
            </w:r>
          </w:p>
        </w:tc>
      </w:tr>
      <w:tr w:rsidR="006A1B54" w:rsidRPr="006A1B54" w14:paraId="799411EE" w14:textId="77777777" w:rsidTr="006A1B54">
        <w:trPr>
          <w:gridAfter w:val="1"/>
          <w:wAfter w:w="140" w:type="dxa"/>
          <w:trHeight w:hRule="exact" w:val="280"/>
        </w:trPr>
        <w:tc>
          <w:tcPr>
            <w:tcW w:w="9140" w:type="dxa"/>
            <w:gridSpan w:val="7"/>
            <w:tcMar>
              <w:top w:w="0" w:type="dxa"/>
              <w:left w:w="40" w:type="dxa"/>
              <w:bottom w:w="0" w:type="dxa"/>
              <w:right w:w="0" w:type="dxa"/>
            </w:tcMar>
            <w:vAlign w:val="center"/>
          </w:tcPr>
          <w:p w14:paraId="50842BE0"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IVANA POPILOVSKI - nositeljica kandidacijske liste</w:t>
            </w:r>
          </w:p>
        </w:tc>
      </w:tr>
      <w:tr w:rsidR="006A1B54" w:rsidRPr="006A1B54" w14:paraId="4B57CE59" w14:textId="77777777" w:rsidTr="006A1B54">
        <w:trPr>
          <w:gridAfter w:val="1"/>
          <w:wAfter w:w="140" w:type="dxa"/>
          <w:trHeight w:hRule="exact" w:val="140"/>
        </w:trPr>
        <w:tc>
          <w:tcPr>
            <w:tcW w:w="1800" w:type="dxa"/>
          </w:tcPr>
          <w:p w14:paraId="4080C455" w14:textId="77777777" w:rsidR="006A1B54" w:rsidRPr="006A1B54" w:rsidRDefault="006A1B54" w:rsidP="00ED7F46">
            <w:pPr>
              <w:pStyle w:val="EMPTYCELLSTYLE"/>
              <w:rPr>
                <w:rFonts w:ascii="Times New Roman" w:hAnsi="Times New Roman" w:cs="Times New Roman"/>
                <w:sz w:val="24"/>
                <w:szCs w:val="24"/>
              </w:rPr>
            </w:pPr>
          </w:p>
        </w:tc>
        <w:tc>
          <w:tcPr>
            <w:tcW w:w="1020" w:type="dxa"/>
          </w:tcPr>
          <w:p w14:paraId="26F8C7DF" w14:textId="77777777" w:rsidR="006A1B54" w:rsidRPr="006A1B54" w:rsidRDefault="006A1B54" w:rsidP="00ED7F46">
            <w:pPr>
              <w:pStyle w:val="EMPTYCELLSTYLE"/>
              <w:rPr>
                <w:rFonts w:ascii="Times New Roman" w:hAnsi="Times New Roman" w:cs="Times New Roman"/>
                <w:sz w:val="24"/>
                <w:szCs w:val="24"/>
              </w:rPr>
            </w:pPr>
          </w:p>
        </w:tc>
        <w:tc>
          <w:tcPr>
            <w:tcW w:w="2280" w:type="dxa"/>
          </w:tcPr>
          <w:p w14:paraId="31188B6E" w14:textId="77777777" w:rsidR="006A1B54" w:rsidRPr="006A1B54" w:rsidRDefault="006A1B54" w:rsidP="00ED7F46">
            <w:pPr>
              <w:pStyle w:val="EMPTYCELLSTYLE"/>
              <w:rPr>
                <w:rFonts w:ascii="Times New Roman" w:hAnsi="Times New Roman" w:cs="Times New Roman"/>
                <w:sz w:val="24"/>
                <w:szCs w:val="24"/>
              </w:rPr>
            </w:pPr>
          </w:p>
        </w:tc>
        <w:tc>
          <w:tcPr>
            <w:tcW w:w="1480" w:type="dxa"/>
          </w:tcPr>
          <w:p w14:paraId="15A9D780" w14:textId="77777777" w:rsidR="006A1B54" w:rsidRPr="006A1B54" w:rsidRDefault="006A1B54" w:rsidP="00ED7F46">
            <w:pPr>
              <w:pStyle w:val="EMPTYCELLSTYLE"/>
              <w:rPr>
                <w:rFonts w:ascii="Times New Roman" w:hAnsi="Times New Roman" w:cs="Times New Roman"/>
                <w:sz w:val="24"/>
                <w:szCs w:val="24"/>
              </w:rPr>
            </w:pPr>
          </w:p>
        </w:tc>
        <w:tc>
          <w:tcPr>
            <w:tcW w:w="498" w:type="dxa"/>
          </w:tcPr>
          <w:p w14:paraId="2FBD097D" w14:textId="77777777" w:rsidR="006A1B54" w:rsidRPr="006A1B54" w:rsidRDefault="006A1B54" w:rsidP="00ED7F46">
            <w:pPr>
              <w:pStyle w:val="EMPTYCELLSTYLE"/>
              <w:rPr>
                <w:rFonts w:ascii="Times New Roman" w:hAnsi="Times New Roman" w:cs="Times New Roman"/>
                <w:sz w:val="24"/>
                <w:szCs w:val="24"/>
              </w:rPr>
            </w:pPr>
          </w:p>
        </w:tc>
        <w:tc>
          <w:tcPr>
            <w:tcW w:w="1202" w:type="dxa"/>
          </w:tcPr>
          <w:p w14:paraId="0221DEE6" w14:textId="77777777" w:rsidR="006A1B54" w:rsidRPr="006A1B54" w:rsidRDefault="006A1B54" w:rsidP="00ED7F46">
            <w:pPr>
              <w:pStyle w:val="EMPTYCELLSTYLE"/>
              <w:rPr>
                <w:rFonts w:ascii="Times New Roman" w:hAnsi="Times New Roman" w:cs="Times New Roman"/>
                <w:sz w:val="24"/>
                <w:szCs w:val="24"/>
              </w:rPr>
            </w:pPr>
          </w:p>
        </w:tc>
        <w:tc>
          <w:tcPr>
            <w:tcW w:w="860" w:type="dxa"/>
          </w:tcPr>
          <w:p w14:paraId="6870D2E7" w14:textId="77777777" w:rsidR="006A1B54" w:rsidRPr="006A1B54" w:rsidRDefault="006A1B54" w:rsidP="00ED7F46">
            <w:pPr>
              <w:pStyle w:val="EMPTYCELLSTYLE"/>
              <w:rPr>
                <w:rFonts w:ascii="Times New Roman" w:hAnsi="Times New Roman" w:cs="Times New Roman"/>
                <w:sz w:val="24"/>
                <w:szCs w:val="24"/>
              </w:rPr>
            </w:pPr>
          </w:p>
        </w:tc>
      </w:tr>
      <w:tr w:rsidR="006A1B54" w:rsidRPr="006A1B54" w14:paraId="7D31467A" w14:textId="77777777" w:rsidTr="006A1B54">
        <w:trPr>
          <w:gridAfter w:val="1"/>
          <w:wAfter w:w="140" w:type="dxa"/>
          <w:trHeight w:hRule="exact" w:val="280"/>
        </w:trPr>
        <w:tc>
          <w:tcPr>
            <w:tcW w:w="6580" w:type="dxa"/>
            <w:gridSpan w:val="4"/>
            <w:tcMar>
              <w:top w:w="0" w:type="dxa"/>
              <w:left w:w="40" w:type="dxa"/>
              <w:bottom w:w="0" w:type="dxa"/>
              <w:right w:w="0" w:type="dxa"/>
            </w:tcMar>
          </w:tcPr>
          <w:p w14:paraId="0294026E"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SOCIJALDEMOKRATSKA PARTIJA HRVATSKE - SDP</w:t>
            </w:r>
          </w:p>
        </w:tc>
        <w:tc>
          <w:tcPr>
            <w:tcW w:w="498" w:type="dxa"/>
            <w:tcMar>
              <w:top w:w="0" w:type="dxa"/>
              <w:left w:w="0" w:type="dxa"/>
              <w:bottom w:w="0" w:type="dxa"/>
              <w:right w:w="60" w:type="dxa"/>
            </w:tcMar>
          </w:tcPr>
          <w:p w14:paraId="032DDE20"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252</w:t>
            </w:r>
          </w:p>
        </w:tc>
        <w:tc>
          <w:tcPr>
            <w:tcW w:w="1202" w:type="dxa"/>
            <w:tcMar>
              <w:top w:w="0" w:type="dxa"/>
              <w:left w:w="80" w:type="dxa"/>
              <w:bottom w:w="0" w:type="dxa"/>
              <w:right w:w="0" w:type="dxa"/>
            </w:tcMar>
          </w:tcPr>
          <w:p w14:paraId="11AF32E5"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glasa</w:t>
            </w:r>
          </w:p>
        </w:tc>
        <w:tc>
          <w:tcPr>
            <w:tcW w:w="860" w:type="dxa"/>
            <w:tcMar>
              <w:top w:w="0" w:type="dxa"/>
              <w:left w:w="0" w:type="dxa"/>
              <w:bottom w:w="0" w:type="dxa"/>
              <w:right w:w="60" w:type="dxa"/>
            </w:tcMar>
          </w:tcPr>
          <w:p w14:paraId="09402753"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9,90%</w:t>
            </w:r>
          </w:p>
        </w:tc>
      </w:tr>
      <w:tr w:rsidR="006A1B54" w:rsidRPr="006A1B54" w14:paraId="2D3C0BE0" w14:textId="77777777" w:rsidTr="006A1B54">
        <w:trPr>
          <w:gridAfter w:val="1"/>
          <w:wAfter w:w="140" w:type="dxa"/>
          <w:trHeight w:hRule="exact" w:val="280"/>
        </w:trPr>
        <w:tc>
          <w:tcPr>
            <w:tcW w:w="6580" w:type="dxa"/>
            <w:gridSpan w:val="4"/>
            <w:tcMar>
              <w:top w:w="0" w:type="dxa"/>
              <w:left w:w="40" w:type="dxa"/>
              <w:bottom w:w="0" w:type="dxa"/>
              <w:right w:w="0" w:type="dxa"/>
            </w:tcMar>
          </w:tcPr>
          <w:p w14:paraId="6669AE39"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GRAĐANSKO-LIBERALNI SAVEZ - GLAS</w:t>
            </w:r>
          </w:p>
        </w:tc>
        <w:tc>
          <w:tcPr>
            <w:tcW w:w="498" w:type="dxa"/>
            <w:tcMar>
              <w:top w:w="0" w:type="dxa"/>
              <w:left w:w="0" w:type="dxa"/>
              <w:bottom w:w="0" w:type="dxa"/>
              <w:right w:w="0" w:type="dxa"/>
            </w:tcMar>
          </w:tcPr>
          <w:p w14:paraId="7F4DAABA" w14:textId="77777777" w:rsidR="006A1B54" w:rsidRPr="006A1B54" w:rsidRDefault="006A1B54" w:rsidP="00ED7F46">
            <w:pPr>
              <w:rPr>
                <w:rFonts w:ascii="Times New Roman" w:hAnsi="Times New Roman" w:cs="Times New Roman"/>
                <w:sz w:val="24"/>
                <w:szCs w:val="24"/>
              </w:rPr>
            </w:pPr>
          </w:p>
        </w:tc>
        <w:tc>
          <w:tcPr>
            <w:tcW w:w="1202" w:type="dxa"/>
            <w:tcMar>
              <w:top w:w="0" w:type="dxa"/>
              <w:left w:w="0" w:type="dxa"/>
              <w:bottom w:w="0" w:type="dxa"/>
              <w:right w:w="60" w:type="dxa"/>
            </w:tcMar>
          </w:tcPr>
          <w:p w14:paraId="619BA298" w14:textId="77777777" w:rsidR="006A1B54" w:rsidRPr="006A1B54" w:rsidRDefault="006A1B54" w:rsidP="00ED7F46">
            <w:pPr>
              <w:jc w:val="right"/>
              <w:rPr>
                <w:rFonts w:ascii="Times New Roman" w:hAnsi="Times New Roman" w:cs="Times New Roman"/>
                <w:sz w:val="24"/>
                <w:szCs w:val="24"/>
              </w:rPr>
            </w:pPr>
          </w:p>
        </w:tc>
        <w:tc>
          <w:tcPr>
            <w:tcW w:w="860" w:type="dxa"/>
            <w:tcMar>
              <w:top w:w="0" w:type="dxa"/>
              <w:left w:w="0" w:type="dxa"/>
              <w:bottom w:w="0" w:type="dxa"/>
              <w:right w:w="60" w:type="dxa"/>
            </w:tcMar>
          </w:tcPr>
          <w:p w14:paraId="2AB99955" w14:textId="77777777" w:rsidR="006A1B54" w:rsidRPr="006A1B54" w:rsidRDefault="006A1B54" w:rsidP="00ED7F46">
            <w:pPr>
              <w:rPr>
                <w:rFonts w:ascii="Times New Roman" w:hAnsi="Times New Roman" w:cs="Times New Roman"/>
                <w:sz w:val="24"/>
                <w:szCs w:val="24"/>
              </w:rPr>
            </w:pPr>
          </w:p>
        </w:tc>
      </w:tr>
      <w:tr w:rsidR="006A1B54" w:rsidRPr="006A1B54" w14:paraId="2B767B1D" w14:textId="77777777" w:rsidTr="006A1B54">
        <w:trPr>
          <w:gridAfter w:val="1"/>
          <w:wAfter w:w="140" w:type="dxa"/>
          <w:trHeight w:hRule="exact" w:val="280"/>
        </w:trPr>
        <w:tc>
          <w:tcPr>
            <w:tcW w:w="6580" w:type="dxa"/>
            <w:gridSpan w:val="4"/>
            <w:tcMar>
              <w:top w:w="0" w:type="dxa"/>
              <w:left w:w="40" w:type="dxa"/>
              <w:bottom w:w="0" w:type="dxa"/>
              <w:right w:w="0" w:type="dxa"/>
            </w:tcMar>
          </w:tcPr>
          <w:p w14:paraId="73A05A7A"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lastRenderedPageBreak/>
              <w:t>STRANKA UMIROVLJENIKA - SU</w:t>
            </w:r>
          </w:p>
        </w:tc>
        <w:tc>
          <w:tcPr>
            <w:tcW w:w="498" w:type="dxa"/>
            <w:tcMar>
              <w:top w:w="0" w:type="dxa"/>
              <w:left w:w="0" w:type="dxa"/>
              <w:bottom w:w="0" w:type="dxa"/>
              <w:right w:w="0" w:type="dxa"/>
            </w:tcMar>
          </w:tcPr>
          <w:p w14:paraId="69BBECCF" w14:textId="77777777" w:rsidR="006A1B54" w:rsidRPr="006A1B54" w:rsidRDefault="006A1B54" w:rsidP="00ED7F46">
            <w:pPr>
              <w:rPr>
                <w:rFonts w:ascii="Times New Roman" w:hAnsi="Times New Roman" w:cs="Times New Roman"/>
                <w:sz w:val="24"/>
                <w:szCs w:val="24"/>
              </w:rPr>
            </w:pPr>
          </w:p>
        </w:tc>
        <w:tc>
          <w:tcPr>
            <w:tcW w:w="1202" w:type="dxa"/>
            <w:tcMar>
              <w:top w:w="0" w:type="dxa"/>
              <w:left w:w="0" w:type="dxa"/>
              <w:bottom w:w="0" w:type="dxa"/>
              <w:right w:w="60" w:type="dxa"/>
            </w:tcMar>
          </w:tcPr>
          <w:p w14:paraId="6978B004" w14:textId="77777777" w:rsidR="006A1B54" w:rsidRPr="006A1B54" w:rsidRDefault="006A1B54" w:rsidP="00ED7F46">
            <w:pPr>
              <w:jc w:val="right"/>
              <w:rPr>
                <w:rFonts w:ascii="Times New Roman" w:hAnsi="Times New Roman" w:cs="Times New Roman"/>
                <w:sz w:val="24"/>
                <w:szCs w:val="24"/>
              </w:rPr>
            </w:pPr>
          </w:p>
        </w:tc>
        <w:tc>
          <w:tcPr>
            <w:tcW w:w="860" w:type="dxa"/>
            <w:tcMar>
              <w:top w:w="0" w:type="dxa"/>
              <w:left w:w="0" w:type="dxa"/>
              <w:bottom w:w="0" w:type="dxa"/>
              <w:right w:w="60" w:type="dxa"/>
            </w:tcMar>
          </w:tcPr>
          <w:p w14:paraId="56057C18" w14:textId="77777777" w:rsidR="006A1B54" w:rsidRPr="006A1B54" w:rsidRDefault="006A1B54" w:rsidP="00ED7F46">
            <w:pPr>
              <w:rPr>
                <w:rFonts w:ascii="Times New Roman" w:hAnsi="Times New Roman" w:cs="Times New Roman"/>
                <w:sz w:val="24"/>
                <w:szCs w:val="24"/>
              </w:rPr>
            </w:pPr>
          </w:p>
        </w:tc>
      </w:tr>
      <w:tr w:rsidR="006A1B54" w:rsidRPr="006A1B54" w14:paraId="5857772E" w14:textId="77777777" w:rsidTr="006A1B54">
        <w:trPr>
          <w:gridAfter w:val="1"/>
          <w:wAfter w:w="140" w:type="dxa"/>
          <w:trHeight w:hRule="exact" w:val="280"/>
        </w:trPr>
        <w:tc>
          <w:tcPr>
            <w:tcW w:w="9140" w:type="dxa"/>
            <w:gridSpan w:val="7"/>
            <w:tcMar>
              <w:top w:w="0" w:type="dxa"/>
              <w:left w:w="40" w:type="dxa"/>
              <w:bottom w:w="0" w:type="dxa"/>
              <w:right w:w="0" w:type="dxa"/>
            </w:tcMar>
            <w:vAlign w:val="center"/>
          </w:tcPr>
          <w:p w14:paraId="7B5DCB91"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FRANJO MILČIĆ - nositelj kandidacijske liste</w:t>
            </w:r>
          </w:p>
        </w:tc>
      </w:tr>
      <w:tr w:rsidR="006A1B54" w:rsidRPr="006A1B54" w14:paraId="481C9F34" w14:textId="77777777" w:rsidTr="006A1B54">
        <w:trPr>
          <w:gridAfter w:val="1"/>
          <w:wAfter w:w="140" w:type="dxa"/>
          <w:trHeight w:hRule="exact" w:val="140"/>
        </w:trPr>
        <w:tc>
          <w:tcPr>
            <w:tcW w:w="1800" w:type="dxa"/>
          </w:tcPr>
          <w:p w14:paraId="2E840324" w14:textId="77777777" w:rsidR="006A1B54" w:rsidRPr="006A1B54" w:rsidRDefault="006A1B54" w:rsidP="00ED7F46">
            <w:pPr>
              <w:pStyle w:val="EMPTYCELLSTYLE"/>
              <w:rPr>
                <w:rFonts w:ascii="Times New Roman" w:hAnsi="Times New Roman" w:cs="Times New Roman"/>
                <w:sz w:val="24"/>
                <w:szCs w:val="24"/>
              </w:rPr>
            </w:pPr>
          </w:p>
        </w:tc>
        <w:tc>
          <w:tcPr>
            <w:tcW w:w="1020" w:type="dxa"/>
          </w:tcPr>
          <w:p w14:paraId="19795758" w14:textId="77777777" w:rsidR="006A1B54" w:rsidRPr="006A1B54" w:rsidRDefault="006A1B54" w:rsidP="00ED7F46">
            <w:pPr>
              <w:pStyle w:val="EMPTYCELLSTYLE"/>
              <w:rPr>
                <w:rFonts w:ascii="Times New Roman" w:hAnsi="Times New Roman" w:cs="Times New Roman"/>
                <w:sz w:val="24"/>
                <w:szCs w:val="24"/>
              </w:rPr>
            </w:pPr>
          </w:p>
        </w:tc>
        <w:tc>
          <w:tcPr>
            <w:tcW w:w="2280" w:type="dxa"/>
          </w:tcPr>
          <w:p w14:paraId="5F188796" w14:textId="77777777" w:rsidR="006A1B54" w:rsidRPr="006A1B54" w:rsidRDefault="006A1B54" w:rsidP="00ED7F46">
            <w:pPr>
              <w:pStyle w:val="EMPTYCELLSTYLE"/>
              <w:rPr>
                <w:rFonts w:ascii="Times New Roman" w:hAnsi="Times New Roman" w:cs="Times New Roman"/>
                <w:sz w:val="24"/>
                <w:szCs w:val="24"/>
              </w:rPr>
            </w:pPr>
          </w:p>
        </w:tc>
        <w:tc>
          <w:tcPr>
            <w:tcW w:w="1480" w:type="dxa"/>
          </w:tcPr>
          <w:p w14:paraId="4B165D4F" w14:textId="77777777" w:rsidR="006A1B54" w:rsidRPr="006A1B54" w:rsidRDefault="006A1B54" w:rsidP="00ED7F46">
            <w:pPr>
              <w:pStyle w:val="EMPTYCELLSTYLE"/>
              <w:rPr>
                <w:rFonts w:ascii="Times New Roman" w:hAnsi="Times New Roman" w:cs="Times New Roman"/>
                <w:sz w:val="24"/>
                <w:szCs w:val="24"/>
              </w:rPr>
            </w:pPr>
          </w:p>
        </w:tc>
        <w:tc>
          <w:tcPr>
            <w:tcW w:w="498" w:type="dxa"/>
          </w:tcPr>
          <w:p w14:paraId="3406750B" w14:textId="77777777" w:rsidR="006A1B54" w:rsidRPr="006A1B54" w:rsidRDefault="006A1B54" w:rsidP="00ED7F46">
            <w:pPr>
              <w:pStyle w:val="EMPTYCELLSTYLE"/>
              <w:rPr>
                <w:rFonts w:ascii="Times New Roman" w:hAnsi="Times New Roman" w:cs="Times New Roman"/>
                <w:sz w:val="24"/>
                <w:szCs w:val="24"/>
              </w:rPr>
            </w:pPr>
          </w:p>
        </w:tc>
        <w:tc>
          <w:tcPr>
            <w:tcW w:w="1202" w:type="dxa"/>
          </w:tcPr>
          <w:p w14:paraId="76C4FC90" w14:textId="77777777" w:rsidR="006A1B54" w:rsidRPr="006A1B54" w:rsidRDefault="006A1B54" w:rsidP="00ED7F46">
            <w:pPr>
              <w:pStyle w:val="EMPTYCELLSTYLE"/>
              <w:rPr>
                <w:rFonts w:ascii="Times New Roman" w:hAnsi="Times New Roman" w:cs="Times New Roman"/>
                <w:sz w:val="24"/>
                <w:szCs w:val="24"/>
              </w:rPr>
            </w:pPr>
          </w:p>
        </w:tc>
        <w:tc>
          <w:tcPr>
            <w:tcW w:w="860" w:type="dxa"/>
          </w:tcPr>
          <w:p w14:paraId="7E1A0AC8" w14:textId="77777777" w:rsidR="006A1B54" w:rsidRPr="006A1B54" w:rsidRDefault="006A1B54" w:rsidP="00ED7F46">
            <w:pPr>
              <w:pStyle w:val="EMPTYCELLSTYLE"/>
              <w:rPr>
                <w:rFonts w:ascii="Times New Roman" w:hAnsi="Times New Roman" w:cs="Times New Roman"/>
                <w:sz w:val="24"/>
                <w:szCs w:val="24"/>
              </w:rPr>
            </w:pPr>
          </w:p>
        </w:tc>
      </w:tr>
      <w:tr w:rsidR="006A1B54" w:rsidRPr="006A1B54" w14:paraId="2CE4E29F" w14:textId="77777777" w:rsidTr="006A1B54">
        <w:trPr>
          <w:gridAfter w:val="1"/>
          <w:wAfter w:w="140" w:type="dxa"/>
          <w:trHeight w:hRule="exact" w:val="280"/>
        </w:trPr>
        <w:tc>
          <w:tcPr>
            <w:tcW w:w="6580" w:type="dxa"/>
            <w:gridSpan w:val="4"/>
            <w:tcMar>
              <w:top w:w="0" w:type="dxa"/>
              <w:left w:w="40" w:type="dxa"/>
              <w:bottom w:w="0" w:type="dxa"/>
              <w:right w:w="0" w:type="dxa"/>
            </w:tcMar>
          </w:tcPr>
          <w:p w14:paraId="0D14742C"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DOM I NACIONALNO OKUPLJANJE - DOMINO</w:t>
            </w:r>
          </w:p>
        </w:tc>
        <w:tc>
          <w:tcPr>
            <w:tcW w:w="498" w:type="dxa"/>
            <w:tcMar>
              <w:top w:w="0" w:type="dxa"/>
              <w:left w:w="0" w:type="dxa"/>
              <w:bottom w:w="0" w:type="dxa"/>
              <w:right w:w="60" w:type="dxa"/>
            </w:tcMar>
          </w:tcPr>
          <w:p w14:paraId="64B96D23"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231</w:t>
            </w:r>
          </w:p>
        </w:tc>
        <w:tc>
          <w:tcPr>
            <w:tcW w:w="1202" w:type="dxa"/>
            <w:tcMar>
              <w:top w:w="0" w:type="dxa"/>
              <w:left w:w="80" w:type="dxa"/>
              <w:bottom w:w="0" w:type="dxa"/>
              <w:right w:w="0" w:type="dxa"/>
            </w:tcMar>
          </w:tcPr>
          <w:p w14:paraId="389CB78D"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glas</w:t>
            </w:r>
          </w:p>
        </w:tc>
        <w:tc>
          <w:tcPr>
            <w:tcW w:w="860" w:type="dxa"/>
            <w:tcMar>
              <w:top w:w="0" w:type="dxa"/>
              <w:left w:w="0" w:type="dxa"/>
              <w:bottom w:w="0" w:type="dxa"/>
              <w:right w:w="60" w:type="dxa"/>
            </w:tcMar>
          </w:tcPr>
          <w:p w14:paraId="6F3A5BE9" w14:textId="77777777" w:rsidR="006A1B54" w:rsidRPr="006A1B54" w:rsidRDefault="006A1B54" w:rsidP="00ED7F46">
            <w:pPr>
              <w:jc w:val="right"/>
              <w:rPr>
                <w:rFonts w:ascii="Times New Roman" w:hAnsi="Times New Roman" w:cs="Times New Roman"/>
                <w:sz w:val="24"/>
                <w:szCs w:val="24"/>
              </w:rPr>
            </w:pPr>
            <w:r w:rsidRPr="006A1B54">
              <w:rPr>
                <w:rFonts w:ascii="Times New Roman" w:eastAsia="Arial" w:hAnsi="Times New Roman" w:cs="Times New Roman"/>
                <w:color w:val="000000"/>
                <w:sz w:val="24"/>
                <w:szCs w:val="24"/>
              </w:rPr>
              <w:t>9,07%</w:t>
            </w:r>
          </w:p>
        </w:tc>
      </w:tr>
      <w:tr w:rsidR="006A1B54" w:rsidRPr="006A1B54" w14:paraId="3EB79305" w14:textId="77777777" w:rsidTr="006A1B54">
        <w:trPr>
          <w:gridAfter w:val="1"/>
          <w:wAfter w:w="140" w:type="dxa"/>
          <w:trHeight w:hRule="exact" w:val="280"/>
        </w:trPr>
        <w:tc>
          <w:tcPr>
            <w:tcW w:w="9140" w:type="dxa"/>
            <w:gridSpan w:val="7"/>
            <w:tcMar>
              <w:top w:w="0" w:type="dxa"/>
              <w:left w:w="40" w:type="dxa"/>
              <w:bottom w:w="0" w:type="dxa"/>
              <w:right w:w="0" w:type="dxa"/>
            </w:tcMar>
            <w:vAlign w:val="center"/>
          </w:tcPr>
          <w:p w14:paraId="63D6B3AB" w14:textId="77777777" w:rsidR="006A1B54" w:rsidRPr="006A1B54" w:rsidRDefault="006A1B54" w:rsidP="00ED7F46">
            <w:pPr>
              <w:rPr>
                <w:rFonts w:ascii="Times New Roman" w:hAnsi="Times New Roman" w:cs="Times New Roman"/>
                <w:sz w:val="24"/>
                <w:szCs w:val="24"/>
              </w:rPr>
            </w:pPr>
            <w:r w:rsidRPr="006A1B54">
              <w:rPr>
                <w:rFonts w:ascii="Times New Roman" w:eastAsia="Arial" w:hAnsi="Times New Roman" w:cs="Times New Roman"/>
                <w:color w:val="000000"/>
                <w:sz w:val="24"/>
                <w:szCs w:val="24"/>
              </w:rPr>
              <w:t>INES VRBANIĆ - nositeljica kandidacijske liste</w:t>
            </w:r>
          </w:p>
        </w:tc>
      </w:tr>
    </w:tbl>
    <w:p w14:paraId="52C7FD7C" w14:textId="77777777" w:rsidR="006A1B54" w:rsidRDefault="006A1B54" w:rsidP="003D1ABD">
      <w:pPr>
        <w:spacing w:after="30"/>
        <w:ind w:right="20"/>
        <w:jc w:val="both"/>
        <w:rPr>
          <w:rFonts w:ascii="Times New Roman" w:eastAsia="Arial" w:hAnsi="Times New Roman"/>
          <w:sz w:val="24"/>
          <w:szCs w:val="24"/>
          <w:lang w:eastAsia="hr-HR"/>
        </w:rPr>
      </w:pPr>
    </w:p>
    <w:p w14:paraId="284F3C32" w14:textId="36A778E3" w:rsidR="00970690" w:rsidRDefault="00B336D8" w:rsidP="003D1ABD">
      <w:pPr>
        <w:spacing w:after="30"/>
        <w:ind w:right="20"/>
        <w:jc w:val="both"/>
        <w:rPr>
          <w:rFonts w:ascii="Times New Roman" w:eastAsia="Arial" w:hAnsi="Times New Roman"/>
          <w:sz w:val="24"/>
          <w:szCs w:val="24"/>
          <w:lang w:eastAsia="hr-HR"/>
        </w:rPr>
      </w:pPr>
      <w:r>
        <w:rPr>
          <w:rFonts w:ascii="Times New Roman" w:eastAsia="Arial" w:hAnsi="Times New Roman"/>
          <w:sz w:val="24"/>
          <w:szCs w:val="24"/>
          <w:lang w:eastAsia="hr-HR"/>
        </w:rPr>
        <w:t xml:space="preserve">2. </w:t>
      </w:r>
      <w:r w:rsidR="00970690" w:rsidRPr="00970690">
        <w:rPr>
          <w:rFonts w:ascii="Times New Roman" w:eastAsia="Arial" w:hAnsi="Times New Roman"/>
          <w:sz w:val="24"/>
          <w:szCs w:val="24"/>
          <w:lang w:eastAsia="hr-HR"/>
        </w:rPr>
        <w:t>Na osnovi članaka 84. i 85. Zakona, utvrđuje se da su pojedine kandidacijske liste dobile sljedeći broj mjesta u Gradskom vijeću Grada Čazme</w:t>
      </w:r>
      <w:r w:rsidR="00970690">
        <w:rPr>
          <w:rFonts w:ascii="Times New Roman" w:eastAsia="Arial" w:hAnsi="Times New Roman"/>
          <w:sz w:val="24"/>
          <w:szCs w:val="24"/>
          <w:lang w:eastAsia="hr-HR"/>
        </w:rPr>
        <w:t>:</w:t>
      </w:r>
    </w:p>
    <w:p w14:paraId="59621255" w14:textId="7F05A9FF" w:rsidR="00B80322" w:rsidRPr="009D2FF9" w:rsidRDefault="00523A6C" w:rsidP="00523A6C">
      <w:pPr>
        <w:jc w:val="both"/>
        <w:rPr>
          <w:rFonts w:ascii="Times New Roman" w:hAnsi="Times New Roman" w:cs="Times New Roman"/>
          <w:sz w:val="24"/>
          <w:szCs w:val="24"/>
        </w:rPr>
      </w:pPr>
      <w:r w:rsidRPr="009D2FF9">
        <w:rPr>
          <w:rFonts w:ascii="Times New Roman" w:hAnsi="Times New Roman" w:cs="Times New Roman"/>
          <w:sz w:val="24"/>
          <w:szCs w:val="24"/>
        </w:rP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360"/>
        <w:gridCol w:w="140"/>
        <w:gridCol w:w="360"/>
        <w:gridCol w:w="3780"/>
        <w:gridCol w:w="5000"/>
      </w:tblGrid>
      <w:tr w:rsidR="00523A6C" w:rsidRPr="009D2FF9" w14:paraId="70AE615E" w14:textId="77777777" w:rsidTr="00ED7F46">
        <w:trPr>
          <w:trHeight w:hRule="exact" w:val="280"/>
        </w:trPr>
        <w:tc>
          <w:tcPr>
            <w:tcW w:w="500" w:type="dxa"/>
            <w:gridSpan w:val="2"/>
            <w:tcMar>
              <w:top w:w="0" w:type="dxa"/>
              <w:left w:w="0" w:type="dxa"/>
              <w:bottom w:w="0" w:type="dxa"/>
              <w:right w:w="20" w:type="dxa"/>
            </w:tcMar>
          </w:tcPr>
          <w:p w14:paraId="6724117C" w14:textId="77777777" w:rsidR="00523A6C" w:rsidRPr="009D2FF9" w:rsidRDefault="00523A6C" w:rsidP="00ED7F46">
            <w:pPr>
              <w:jc w:val="right"/>
              <w:rPr>
                <w:rFonts w:ascii="Times New Roman" w:hAnsi="Times New Roman" w:cs="Times New Roman"/>
                <w:sz w:val="24"/>
                <w:szCs w:val="24"/>
              </w:rPr>
            </w:pPr>
            <w:bookmarkStart w:id="1" w:name="_Hlk198899207"/>
            <w:r w:rsidRPr="009D2FF9">
              <w:rPr>
                <w:rFonts w:ascii="Times New Roman" w:eastAsia="Arial" w:hAnsi="Times New Roman" w:cs="Times New Roman"/>
                <w:b/>
                <w:color w:val="000000"/>
                <w:sz w:val="24"/>
                <w:szCs w:val="24"/>
              </w:rPr>
              <w:t>1.</w:t>
            </w:r>
          </w:p>
        </w:tc>
        <w:tc>
          <w:tcPr>
            <w:tcW w:w="9140" w:type="dxa"/>
            <w:gridSpan w:val="3"/>
            <w:tcMar>
              <w:top w:w="0" w:type="dxa"/>
              <w:left w:w="40" w:type="dxa"/>
              <w:bottom w:w="0" w:type="dxa"/>
              <w:right w:w="0" w:type="dxa"/>
            </w:tcMar>
          </w:tcPr>
          <w:p w14:paraId="6DBFC325"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KANDIDACIJSKA LISTA GRUPE BIRAČA</w:t>
            </w:r>
          </w:p>
        </w:tc>
      </w:tr>
      <w:tr w:rsidR="00523A6C" w:rsidRPr="009D2FF9" w14:paraId="6BB6D74C" w14:textId="77777777" w:rsidTr="00ED7F46">
        <w:trPr>
          <w:trHeight w:hRule="exact" w:val="320"/>
        </w:trPr>
        <w:tc>
          <w:tcPr>
            <w:tcW w:w="360" w:type="dxa"/>
          </w:tcPr>
          <w:p w14:paraId="6CDA47F6"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0D07891A"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7523711A"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DINKO PIRAK - nositelj kandidacijske liste</w:t>
            </w:r>
          </w:p>
        </w:tc>
      </w:tr>
      <w:tr w:rsidR="00523A6C" w:rsidRPr="009D2FF9" w14:paraId="659D2AD5" w14:textId="77777777" w:rsidTr="00ED7F46">
        <w:trPr>
          <w:trHeight w:hRule="exact" w:val="320"/>
        </w:trPr>
        <w:tc>
          <w:tcPr>
            <w:tcW w:w="360" w:type="dxa"/>
          </w:tcPr>
          <w:p w14:paraId="606E6B54"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071864F0"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4DE5027C"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 xml:space="preserve">dobila je </w:t>
            </w:r>
            <w:r w:rsidRPr="009D2FF9">
              <w:rPr>
                <w:rFonts w:ascii="Times New Roman" w:eastAsia="Arial" w:hAnsi="Times New Roman" w:cs="Times New Roman"/>
                <w:b/>
                <w:color w:val="000000"/>
                <w:sz w:val="24"/>
                <w:szCs w:val="24"/>
              </w:rPr>
              <w:t>4</w:t>
            </w:r>
            <w:r w:rsidRPr="009D2FF9">
              <w:rPr>
                <w:rFonts w:ascii="Times New Roman" w:eastAsia="Arial" w:hAnsi="Times New Roman" w:cs="Times New Roman"/>
                <w:color w:val="000000"/>
                <w:sz w:val="24"/>
                <w:szCs w:val="24"/>
              </w:rPr>
              <w:t xml:space="preserve">  mjesta te su s ove kandidacijske liste izabrani:</w:t>
            </w:r>
          </w:p>
        </w:tc>
      </w:tr>
      <w:tr w:rsidR="00523A6C" w:rsidRPr="009D2FF9" w14:paraId="218E4EBA" w14:textId="77777777" w:rsidTr="00ED7F46">
        <w:trPr>
          <w:trHeight w:hRule="exact" w:val="280"/>
        </w:trPr>
        <w:tc>
          <w:tcPr>
            <w:tcW w:w="360" w:type="dxa"/>
          </w:tcPr>
          <w:p w14:paraId="59811AC6"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48ECFF43"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4709854E"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534BE49D"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DINKO PIRAK</w:t>
            </w:r>
          </w:p>
        </w:tc>
      </w:tr>
      <w:tr w:rsidR="00523A6C" w:rsidRPr="009D2FF9" w14:paraId="1B7466E3" w14:textId="77777777" w:rsidTr="00ED7F46">
        <w:trPr>
          <w:trHeight w:hRule="exact" w:val="280"/>
        </w:trPr>
        <w:tc>
          <w:tcPr>
            <w:tcW w:w="360" w:type="dxa"/>
          </w:tcPr>
          <w:p w14:paraId="6B6EFA6D"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1B8A2508"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1DBB5A15"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377B979E"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NEDELJKA BAĆANI</w:t>
            </w:r>
          </w:p>
        </w:tc>
      </w:tr>
      <w:tr w:rsidR="00523A6C" w:rsidRPr="009D2FF9" w14:paraId="0B79FEAF" w14:textId="77777777" w:rsidTr="00ED7F46">
        <w:trPr>
          <w:trHeight w:hRule="exact" w:val="280"/>
        </w:trPr>
        <w:tc>
          <w:tcPr>
            <w:tcW w:w="360" w:type="dxa"/>
          </w:tcPr>
          <w:p w14:paraId="5B9BC7D0"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024D5CFE"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CF53B5C"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3.</w:t>
            </w:r>
          </w:p>
        </w:tc>
        <w:tc>
          <w:tcPr>
            <w:tcW w:w="8780" w:type="dxa"/>
            <w:gridSpan w:val="2"/>
            <w:tcMar>
              <w:top w:w="0" w:type="dxa"/>
              <w:left w:w="40" w:type="dxa"/>
              <w:bottom w:w="0" w:type="dxa"/>
              <w:right w:w="0" w:type="dxa"/>
            </w:tcMar>
            <w:vAlign w:val="center"/>
          </w:tcPr>
          <w:p w14:paraId="16F33662"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DANIJELA KEZELE</w:t>
            </w:r>
          </w:p>
        </w:tc>
      </w:tr>
      <w:tr w:rsidR="00523A6C" w:rsidRPr="009D2FF9" w14:paraId="58E94783" w14:textId="77777777" w:rsidTr="00ED7F46">
        <w:trPr>
          <w:trHeight w:hRule="exact" w:val="280"/>
        </w:trPr>
        <w:tc>
          <w:tcPr>
            <w:tcW w:w="360" w:type="dxa"/>
          </w:tcPr>
          <w:p w14:paraId="622C3213"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5489ED13"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4A58DA80"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4.</w:t>
            </w:r>
          </w:p>
        </w:tc>
        <w:tc>
          <w:tcPr>
            <w:tcW w:w="8780" w:type="dxa"/>
            <w:gridSpan w:val="2"/>
            <w:tcMar>
              <w:top w:w="0" w:type="dxa"/>
              <w:left w:w="40" w:type="dxa"/>
              <w:bottom w:w="0" w:type="dxa"/>
              <w:right w:w="0" w:type="dxa"/>
            </w:tcMar>
            <w:vAlign w:val="center"/>
          </w:tcPr>
          <w:p w14:paraId="4DC35038"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JURICA JURINA</w:t>
            </w:r>
          </w:p>
        </w:tc>
      </w:tr>
      <w:tr w:rsidR="00523A6C" w:rsidRPr="009D2FF9" w14:paraId="6A2897D7" w14:textId="77777777" w:rsidTr="00ED7F46">
        <w:trPr>
          <w:trHeight w:hRule="exact" w:val="300"/>
        </w:trPr>
        <w:tc>
          <w:tcPr>
            <w:tcW w:w="360" w:type="dxa"/>
          </w:tcPr>
          <w:p w14:paraId="08695E43"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4D51D282" w14:textId="77777777" w:rsidR="00523A6C" w:rsidRPr="009D2FF9" w:rsidRDefault="00523A6C" w:rsidP="00ED7F46">
            <w:pPr>
              <w:pStyle w:val="EMPTYCELLSTYLE"/>
              <w:rPr>
                <w:rFonts w:ascii="Times New Roman" w:hAnsi="Times New Roman" w:cs="Times New Roman"/>
                <w:sz w:val="24"/>
                <w:szCs w:val="24"/>
              </w:rPr>
            </w:pPr>
          </w:p>
        </w:tc>
        <w:tc>
          <w:tcPr>
            <w:tcW w:w="360" w:type="dxa"/>
          </w:tcPr>
          <w:p w14:paraId="57059879" w14:textId="77777777" w:rsidR="00523A6C" w:rsidRPr="009D2FF9" w:rsidRDefault="00523A6C" w:rsidP="00ED7F46">
            <w:pPr>
              <w:pStyle w:val="EMPTYCELLSTYLE"/>
              <w:rPr>
                <w:rFonts w:ascii="Times New Roman" w:hAnsi="Times New Roman" w:cs="Times New Roman"/>
                <w:sz w:val="24"/>
                <w:szCs w:val="24"/>
              </w:rPr>
            </w:pPr>
          </w:p>
        </w:tc>
        <w:tc>
          <w:tcPr>
            <w:tcW w:w="8780" w:type="dxa"/>
            <w:gridSpan w:val="2"/>
          </w:tcPr>
          <w:p w14:paraId="0CB72C3B" w14:textId="77777777" w:rsidR="00523A6C" w:rsidRPr="009D2FF9" w:rsidRDefault="00523A6C" w:rsidP="00ED7F46">
            <w:pPr>
              <w:pStyle w:val="EMPTYCELLSTYLE"/>
              <w:rPr>
                <w:rFonts w:ascii="Times New Roman" w:hAnsi="Times New Roman" w:cs="Times New Roman"/>
                <w:sz w:val="24"/>
                <w:szCs w:val="24"/>
              </w:rPr>
            </w:pPr>
          </w:p>
        </w:tc>
      </w:tr>
      <w:tr w:rsidR="00523A6C" w:rsidRPr="009D2FF9" w14:paraId="2A40FA1B" w14:textId="77777777" w:rsidTr="00ED7F46">
        <w:trPr>
          <w:trHeight w:hRule="exact" w:val="140"/>
        </w:trPr>
        <w:tc>
          <w:tcPr>
            <w:tcW w:w="9640" w:type="dxa"/>
            <w:gridSpan w:val="5"/>
            <w:tcMar>
              <w:top w:w="0" w:type="dxa"/>
              <w:left w:w="0" w:type="dxa"/>
              <w:bottom w:w="0" w:type="dxa"/>
              <w:right w:w="0" w:type="dxa"/>
            </w:tcMar>
          </w:tcPr>
          <w:p w14:paraId="32560D17" w14:textId="77777777" w:rsidR="00523A6C" w:rsidRPr="009D2FF9" w:rsidRDefault="00523A6C" w:rsidP="00ED7F46">
            <w:pPr>
              <w:rPr>
                <w:rFonts w:ascii="Times New Roman" w:hAnsi="Times New Roman" w:cs="Times New Roman"/>
                <w:sz w:val="24"/>
                <w:szCs w:val="24"/>
              </w:rPr>
            </w:pPr>
          </w:p>
        </w:tc>
      </w:tr>
      <w:tr w:rsidR="00523A6C" w:rsidRPr="009D2FF9" w14:paraId="2D990792" w14:textId="77777777" w:rsidTr="00ED7F46">
        <w:trPr>
          <w:trHeight w:hRule="exact" w:val="280"/>
        </w:trPr>
        <w:tc>
          <w:tcPr>
            <w:tcW w:w="500" w:type="dxa"/>
            <w:gridSpan w:val="2"/>
            <w:tcMar>
              <w:top w:w="0" w:type="dxa"/>
              <w:left w:w="0" w:type="dxa"/>
              <w:bottom w:w="0" w:type="dxa"/>
              <w:right w:w="20" w:type="dxa"/>
            </w:tcMar>
          </w:tcPr>
          <w:p w14:paraId="19C7B3FB"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2.</w:t>
            </w:r>
          </w:p>
        </w:tc>
        <w:tc>
          <w:tcPr>
            <w:tcW w:w="9140" w:type="dxa"/>
            <w:gridSpan w:val="3"/>
            <w:tcMar>
              <w:top w:w="0" w:type="dxa"/>
              <w:left w:w="40" w:type="dxa"/>
              <w:bottom w:w="0" w:type="dxa"/>
              <w:right w:w="0" w:type="dxa"/>
            </w:tcMar>
          </w:tcPr>
          <w:p w14:paraId="1D505351"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HRVATSKA SOCIJALNO - LIBERALNA STRANKA - HSLS</w:t>
            </w:r>
          </w:p>
        </w:tc>
      </w:tr>
      <w:tr w:rsidR="00523A6C" w:rsidRPr="009D2FF9" w14:paraId="17D00FE4" w14:textId="77777777" w:rsidTr="00ED7F46">
        <w:trPr>
          <w:trHeight w:hRule="exact" w:val="280"/>
        </w:trPr>
        <w:tc>
          <w:tcPr>
            <w:tcW w:w="360" w:type="dxa"/>
          </w:tcPr>
          <w:p w14:paraId="62C427E8"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1A3BCE25"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tcPr>
          <w:p w14:paraId="03601346"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HRVATSKA SELJAČKA STRANKA - HSS</w:t>
            </w:r>
          </w:p>
        </w:tc>
      </w:tr>
      <w:tr w:rsidR="00523A6C" w:rsidRPr="009D2FF9" w14:paraId="369C26B3" w14:textId="77777777" w:rsidTr="00ED7F46">
        <w:trPr>
          <w:trHeight w:hRule="exact" w:val="320"/>
        </w:trPr>
        <w:tc>
          <w:tcPr>
            <w:tcW w:w="360" w:type="dxa"/>
          </w:tcPr>
          <w:p w14:paraId="23FE5ECB"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708757BA"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133D6D70"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VALENTINA ČANAĐIJA - nositeljica kandidacijske liste</w:t>
            </w:r>
          </w:p>
        </w:tc>
      </w:tr>
      <w:tr w:rsidR="00523A6C" w:rsidRPr="009D2FF9" w14:paraId="3B8A5855" w14:textId="77777777" w:rsidTr="00ED7F46">
        <w:trPr>
          <w:trHeight w:hRule="exact" w:val="320"/>
        </w:trPr>
        <w:tc>
          <w:tcPr>
            <w:tcW w:w="360" w:type="dxa"/>
          </w:tcPr>
          <w:p w14:paraId="1F855FAB"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5AB3F744"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4521C4DE"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 xml:space="preserve">dobila je </w:t>
            </w:r>
            <w:r w:rsidRPr="009D2FF9">
              <w:rPr>
                <w:rFonts w:ascii="Times New Roman" w:eastAsia="Arial" w:hAnsi="Times New Roman" w:cs="Times New Roman"/>
                <w:b/>
                <w:color w:val="000000"/>
                <w:sz w:val="24"/>
                <w:szCs w:val="24"/>
              </w:rPr>
              <w:t>3</w:t>
            </w:r>
            <w:r w:rsidRPr="009D2FF9">
              <w:rPr>
                <w:rFonts w:ascii="Times New Roman" w:eastAsia="Arial" w:hAnsi="Times New Roman" w:cs="Times New Roman"/>
                <w:color w:val="000000"/>
                <w:sz w:val="24"/>
                <w:szCs w:val="24"/>
              </w:rPr>
              <w:t xml:space="preserve">  mjesta te su s ove kandidacijske liste izabrani:</w:t>
            </w:r>
          </w:p>
        </w:tc>
      </w:tr>
      <w:tr w:rsidR="00523A6C" w:rsidRPr="009D2FF9" w14:paraId="6E1C816D" w14:textId="77777777" w:rsidTr="00ED7F46">
        <w:trPr>
          <w:trHeight w:hRule="exact" w:val="280"/>
        </w:trPr>
        <w:tc>
          <w:tcPr>
            <w:tcW w:w="360" w:type="dxa"/>
          </w:tcPr>
          <w:p w14:paraId="456B8CFF"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4A0CDD7D"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A99EFDB"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2E939088"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VALENTINA ČANAĐIJA</w:t>
            </w:r>
          </w:p>
        </w:tc>
      </w:tr>
      <w:tr w:rsidR="00523A6C" w:rsidRPr="009D2FF9" w14:paraId="5ED535C9" w14:textId="77777777" w:rsidTr="00ED7F46">
        <w:trPr>
          <w:trHeight w:hRule="exact" w:val="280"/>
        </w:trPr>
        <w:tc>
          <w:tcPr>
            <w:tcW w:w="360" w:type="dxa"/>
          </w:tcPr>
          <w:p w14:paraId="569E3280"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0E0434BD"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52680123"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7B008AAE"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IGOR GRČIĆ</w:t>
            </w:r>
          </w:p>
        </w:tc>
      </w:tr>
      <w:tr w:rsidR="00523A6C" w:rsidRPr="009D2FF9" w14:paraId="5E038EAB" w14:textId="77777777" w:rsidTr="00ED7F46">
        <w:trPr>
          <w:trHeight w:hRule="exact" w:val="280"/>
        </w:trPr>
        <w:tc>
          <w:tcPr>
            <w:tcW w:w="360" w:type="dxa"/>
          </w:tcPr>
          <w:p w14:paraId="347D5489"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4720D08E"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50EDA7AF"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3.</w:t>
            </w:r>
          </w:p>
        </w:tc>
        <w:tc>
          <w:tcPr>
            <w:tcW w:w="8780" w:type="dxa"/>
            <w:gridSpan w:val="2"/>
            <w:tcMar>
              <w:top w:w="0" w:type="dxa"/>
              <w:left w:w="40" w:type="dxa"/>
              <w:bottom w:w="0" w:type="dxa"/>
              <w:right w:w="0" w:type="dxa"/>
            </w:tcMar>
            <w:vAlign w:val="center"/>
          </w:tcPr>
          <w:p w14:paraId="4846C515"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FILIP BART</w:t>
            </w:r>
          </w:p>
        </w:tc>
      </w:tr>
      <w:tr w:rsidR="00523A6C" w:rsidRPr="009D2FF9" w14:paraId="64BA8E58" w14:textId="77777777" w:rsidTr="00ED7F46">
        <w:trPr>
          <w:trHeight w:hRule="exact" w:val="300"/>
        </w:trPr>
        <w:tc>
          <w:tcPr>
            <w:tcW w:w="360" w:type="dxa"/>
          </w:tcPr>
          <w:p w14:paraId="4985205F"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1337A5B8" w14:textId="77777777" w:rsidR="00523A6C" w:rsidRPr="009D2FF9" w:rsidRDefault="00523A6C" w:rsidP="00ED7F46">
            <w:pPr>
              <w:pStyle w:val="EMPTYCELLSTYLE"/>
              <w:rPr>
                <w:rFonts w:ascii="Times New Roman" w:hAnsi="Times New Roman" w:cs="Times New Roman"/>
                <w:sz w:val="24"/>
                <w:szCs w:val="24"/>
              </w:rPr>
            </w:pPr>
          </w:p>
        </w:tc>
        <w:tc>
          <w:tcPr>
            <w:tcW w:w="360" w:type="dxa"/>
          </w:tcPr>
          <w:p w14:paraId="58DD4914" w14:textId="77777777" w:rsidR="00523A6C" w:rsidRPr="009D2FF9" w:rsidRDefault="00523A6C" w:rsidP="00ED7F46">
            <w:pPr>
              <w:pStyle w:val="EMPTYCELLSTYLE"/>
              <w:rPr>
                <w:rFonts w:ascii="Times New Roman" w:hAnsi="Times New Roman" w:cs="Times New Roman"/>
                <w:sz w:val="24"/>
                <w:szCs w:val="24"/>
              </w:rPr>
            </w:pPr>
          </w:p>
        </w:tc>
        <w:tc>
          <w:tcPr>
            <w:tcW w:w="8780" w:type="dxa"/>
            <w:gridSpan w:val="2"/>
          </w:tcPr>
          <w:p w14:paraId="3C4957D0" w14:textId="77777777" w:rsidR="00523A6C" w:rsidRPr="009D2FF9" w:rsidRDefault="00523A6C" w:rsidP="00ED7F46">
            <w:pPr>
              <w:pStyle w:val="EMPTYCELLSTYLE"/>
              <w:rPr>
                <w:rFonts w:ascii="Times New Roman" w:hAnsi="Times New Roman" w:cs="Times New Roman"/>
                <w:sz w:val="24"/>
                <w:szCs w:val="24"/>
              </w:rPr>
            </w:pPr>
          </w:p>
        </w:tc>
      </w:tr>
      <w:tr w:rsidR="00523A6C" w:rsidRPr="009D2FF9" w14:paraId="1457D919" w14:textId="77777777" w:rsidTr="00ED7F46">
        <w:trPr>
          <w:trHeight w:hRule="exact" w:val="140"/>
        </w:trPr>
        <w:tc>
          <w:tcPr>
            <w:tcW w:w="9640" w:type="dxa"/>
            <w:gridSpan w:val="5"/>
            <w:tcMar>
              <w:top w:w="0" w:type="dxa"/>
              <w:left w:w="0" w:type="dxa"/>
              <w:bottom w:w="0" w:type="dxa"/>
              <w:right w:w="0" w:type="dxa"/>
            </w:tcMar>
          </w:tcPr>
          <w:p w14:paraId="63F3A041" w14:textId="77777777" w:rsidR="00523A6C" w:rsidRPr="009D2FF9" w:rsidRDefault="00523A6C" w:rsidP="00ED7F46">
            <w:pPr>
              <w:rPr>
                <w:rFonts w:ascii="Times New Roman" w:hAnsi="Times New Roman" w:cs="Times New Roman"/>
                <w:sz w:val="24"/>
                <w:szCs w:val="24"/>
              </w:rPr>
            </w:pPr>
          </w:p>
        </w:tc>
      </w:tr>
      <w:tr w:rsidR="00523A6C" w:rsidRPr="009D2FF9" w14:paraId="30AB1BE9" w14:textId="77777777" w:rsidTr="00ED7F46">
        <w:trPr>
          <w:trHeight w:hRule="exact" w:val="280"/>
        </w:trPr>
        <w:tc>
          <w:tcPr>
            <w:tcW w:w="500" w:type="dxa"/>
            <w:gridSpan w:val="2"/>
            <w:tcMar>
              <w:top w:w="0" w:type="dxa"/>
              <w:left w:w="0" w:type="dxa"/>
              <w:bottom w:w="0" w:type="dxa"/>
              <w:right w:w="20" w:type="dxa"/>
            </w:tcMar>
          </w:tcPr>
          <w:p w14:paraId="093054C0"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3.</w:t>
            </w:r>
          </w:p>
        </w:tc>
        <w:tc>
          <w:tcPr>
            <w:tcW w:w="9140" w:type="dxa"/>
            <w:gridSpan w:val="3"/>
            <w:tcMar>
              <w:top w:w="0" w:type="dxa"/>
              <w:left w:w="40" w:type="dxa"/>
              <w:bottom w:w="0" w:type="dxa"/>
              <w:right w:w="0" w:type="dxa"/>
            </w:tcMar>
          </w:tcPr>
          <w:p w14:paraId="1E2FF3DD"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HRVATSKA DEMOKRATSKA ZAJEDNICA - HDZ</w:t>
            </w:r>
          </w:p>
        </w:tc>
      </w:tr>
      <w:tr w:rsidR="00523A6C" w:rsidRPr="009D2FF9" w14:paraId="0B3D5066" w14:textId="77777777" w:rsidTr="00ED7F46">
        <w:trPr>
          <w:trHeight w:hRule="exact" w:val="320"/>
        </w:trPr>
        <w:tc>
          <w:tcPr>
            <w:tcW w:w="360" w:type="dxa"/>
          </w:tcPr>
          <w:p w14:paraId="2F5A7D15"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3D7D5463"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0C1B37EE"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BRANKO NOVKOVIĆ - nositelj kandidacijske liste</w:t>
            </w:r>
          </w:p>
        </w:tc>
      </w:tr>
      <w:tr w:rsidR="00523A6C" w:rsidRPr="009D2FF9" w14:paraId="1E929292" w14:textId="77777777" w:rsidTr="00ED7F46">
        <w:trPr>
          <w:trHeight w:hRule="exact" w:val="320"/>
        </w:trPr>
        <w:tc>
          <w:tcPr>
            <w:tcW w:w="360" w:type="dxa"/>
          </w:tcPr>
          <w:p w14:paraId="4A420F9A"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635D69C6"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11AFC12D"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 xml:space="preserve">dobila je </w:t>
            </w:r>
            <w:r w:rsidRPr="009D2FF9">
              <w:rPr>
                <w:rFonts w:ascii="Times New Roman" w:eastAsia="Arial" w:hAnsi="Times New Roman" w:cs="Times New Roman"/>
                <w:b/>
                <w:color w:val="000000"/>
                <w:sz w:val="24"/>
                <w:szCs w:val="24"/>
              </w:rPr>
              <w:t>2</w:t>
            </w:r>
            <w:r w:rsidRPr="009D2FF9">
              <w:rPr>
                <w:rFonts w:ascii="Times New Roman" w:eastAsia="Arial" w:hAnsi="Times New Roman" w:cs="Times New Roman"/>
                <w:color w:val="000000"/>
                <w:sz w:val="24"/>
                <w:szCs w:val="24"/>
              </w:rPr>
              <w:t xml:space="preserve">  mjesta te su s ove kandidacijske liste izabrani:</w:t>
            </w:r>
          </w:p>
        </w:tc>
      </w:tr>
      <w:tr w:rsidR="00523A6C" w:rsidRPr="009D2FF9" w14:paraId="04969D90" w14:textId="77777777" w:rsidTr="00ED7F46">
        <w:trPr>
          <w:trHeight w:hRule="exact" w:val="280"/>
        </w:trPr>
        <w:tc>
          <w:tcPr>
            <w:tcW w:w="360" w:type="dxa"/>
          </w:tcPr>
          <w:p w14:paraId="780DBFDB"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42862613"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2F6F87F0"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64BEBE47"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BRANKO NOVKOVIĆ</w:t>
            </w:r>
          </w:p>
        </w:tc>
      </w:tr>
      <w:tr w:rsidR="00523A6C" w:rsidRPr="009D2FF9" w14:paraId="19B6F75B" w14:textId="77777777" w:rsidTr="00ED7F46">
        <w:trPr>
          <w:trHeight w:hRule="exact" w:val="280"/>
        </w:trPr>
        <w:tc>
          <w:tcPr>
            <w:tcW w:w="360" w:type="dxa"/>
          </w:tcPr>
          <w:p w14:paraId="212742C7"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7A399F3C"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0F9EC3ED"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58CF09C7"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MARIO FRLJUŽEC</w:t>
            </w:r>
          </w:p>
        </w:tc>
      </w:tr>
      <w:tr w:rsidR="00523A6C" w:rsidRPr="009D2FF9" w14:paraId="0511DAB8" w14:textId="77777777" w:rsidTr="00ED7F46">
        <w:trPr>
          <w:trHeight w:hRule="exact" w:val="300"/>
        </w:trPr>
        <w:tc>
          <w:tcPr>
            <w:tcW w:w="360" w:type="dxa"/>
          </w:tcPr>
          <w:p w14:paraId="1B3C0C4B"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69B04F7E" w14:textId="77777777" w:rsidR="00523A6C" w:rsidRPr="009D2FF9" w:rsidRDefault="00523A6C" w:rsidP="00ED7F46">
            <w:pPr>
              <w:pStyle w:val="EMPTYCELLSTYLE"/>
              <w:rPr>
                <w:rFonts w:ascii="Times New Roman" w:hAnsi="Times New Roman" w:cs="Times New Roman"/>
                <w:sz w:val="24"/>
                <w:szCs w:val="24"/>
              </w:rPr>
            </w:pPr>
          </w:p>
        </w:tc>
        <w:tc>
          <w:tcPr>
            <w:tcW w:w="360" w:type="dxa"/>
          </w:tcPr>
          <w:p w14:paraId="2BE68218" w14:textId="77777777" w:rsidR="00523A6C" w:rsidRPr="009D2FF9" w:rsidRDefault="00523A6C" w:rsidP="00ED7F46">
            <w:pPr>
              <w:pStyle w:val="EMPTYCELLSTYLE"/>
              <w:rPr>
                <w:rFonts w:ascii="Times New Roman" w:hAnsi="Times New Roman" w:cs="Times New Roman"/>
                <w:sz w:val="24"/>
                <w:szCs w:val="24"/>
              </w:rPr>
            </w:pPr>
          </w:p>
        </w:tc>
        <w:tc>
          <w:tcPr>
            <w:tcW w:w="8780" w:type="dxa"/>
            <w:gridSpan w:val="2"/>
          </w:tcPr>
          <w:p w14:paraId="4519AD15" w14:textId="77777777" w:rsidR="00523A6C" w:rsidRPr="009D2FF9" w:rsidRDefault="00523A6C" w:rsidP="00ED7F46">
            <w:pPr>
              <w:pStyle w:val="EMPTYCELLSTYLE"/>
              <w:rPr>
                <w:rFonts w:ascii="Times New Roman" w:hAnsi="Times New Roman" w:cs="Times New Roman"/>
                <w:sz w:val="24"/>
                <w:szCs w:val="24"/>
              </w:rPr>
            </w:pPr>
          </w:p>
        </w:tc>
      </w:tr>
      <w:tr w:rsidR="00523A6C" w:rsidRPr="009D2FF9" w14:paraId="437083D0" w14:textId="77777777" w:rsidTr="00ED7F46">
        <w:trPr>
          <w:trHeight w:hRule="exact" w:val="140"/>
        </w:trPr>
        <w:tc>
          <w:tcPr>
            <w:tcW w:w="9640" w:type="dxa"/>
            <w:gridSpan w:val="5"/>
            <w:tcMar>
              <w:top w:w="0" w:type="dxa"/>
              <w:left w:w="0" w:type="dxa"/>
              <w:bottom w:w="0" w:type="dxa"/>
              <w:right w:w="0" w:type="dxa"/>
            </w:tcMar>
          </w:tcPr>
          <w:p w14:paraId="19008163" w14:textId="77777777" w:rsidR="00523A6C" w:rsidRPr="009D2FF9" w:rsidRDefault="00523A6C" w:rsidP="00ED7F46">
            <w:pPr>
              <w:rPr>
                <w:rFonts w:ascii="Times New Roman" w:hAnsi="Times New Roman" w:cs="Times New Roman"/>
                <w:sz w:val="24"/>
                <w:szCs w:val="24"/>
              </w:rPr>
            </w:pPr>
          </w:p>
        </w:tc>
      </w:tr>
      <w:tr w:rsidR="00523A6C" w:rsidRPr="009D2FF9" w14:paraId="3F65534B" w14:textId="77777777" w:rsidTr="00ED7F46">
        <w:trPr>
          <w:trHeight w:hRule="exact" w:val="280"/>
        </w:trPr>
        <w:tc>
          <w:tcPr>
            <w:tcW w:w="500" w:type="dxa"/>
            <w:gridSpan w:val="2"/>
            <w:tcMar>
              <w:top w:w="0" w:type="dxa"/>
              <w:left w:w="0" w:type="dxa"/>
              <w:bottom w:w="0" w:type="dxa"/>
              <w:right w:w="20" w:type="dxa"/>
            </w:tcMar>
          </w:tcPr>
          <w:p w14:paraId="4E7D9C07"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4.</w:t>
            </w:r>
          </w:p>
        </w:tc>
        <w:tc>
          <w:tcPr>
            <w:tcW w:w="9140" w:type="dxa"/>
            <w:gridSpan w:val="3"/>
            <w:tcMar>
              <w:top w:w="0" w:type="dxa"/>
              <w:left w:w="40" w:type="dxa"/>
              <w:bottom w:w="0" w:type="dxa"/>
              <w:right w:w="0" w:type="dxa"/>
            </w:tcMar>
          </w:tcPr>
          <w:p w14:paraId="43D78DBD"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KANDIDACIJSKA LISTA GRUPE BIRAČA</w:t>
            </w:r>
          </w:p>
        </w:tc>
      </w:tr>
      <w:tr w:rsidR="00523A6C" w:rsidRPr="009D2FF9" w14:paraId="53463D88" w14:textId="77777777" w:rsidTr="00ED7F46">
        <w:trPr>
          <w:trHeight w:hRule="exact" w:val="320"/>
        </w:trPr>
        <w:tc>
          <w:tcPr>
            <w:tcW w:w="360" w:type="dxa"/>
          </w:tcPr>
          <w:p w14:paraId="2D393099"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060A3AF2"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518415D4"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IVANA POPILOVSKI - nositeljica kandidacijske liste</w:t>
            </w:r>
          </w:p>
        </w:tc>
      </w:tr>
      <w:tr w:rsidR="00523A6C" w:rsidRPr="009D2FF9" w14:paraId="03C5790E" w14:textId="77777777" w:rsidTr="00ED7F46">
        <w:trPr>
          <w:trHeight w:hRule="exact" w:val="320"/>
        </w:trPr>
        <w:tc>
          <w:tcPr>
            <w:tcW w:w="360" w:type="dxa"/>
          </w:tcPr>
          <w:p w14:paraId="48B36A3D"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25FF8C37"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57B2DC97"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 xml:space="preserve">dobila je </w:t>
            </w:r>
            <w:r w:rsidRPr="009D2FF9">
              <w:rPr>
                <w:rFonts w:ascii="Times New Roman" w:eastAsia="Arial" w:hAnsi="Times New Roman" w:cs="Times New Roman"/>
                <w:b/>
                <w:color w:val="000000"/>
                <w:sz w:val="24"/>
                <w:szCs w:val="24"/>
              </w:rPr>
              <w:t>2</w:t>
            </w:r>
            <w:r w:rsidRPr="009D2FF9">
              <w:rPr>
                <w:rFonts w:ascii="Times New Roman" w:eastAsia="Arial" w:hAnsi="Times New Roman" w:cs="Times New Roman"/>
                <w:color w:val="000000"/>
                <w:sz w:val="24"/>
                <w:szCs w:val="24"/>
              </w:rPr>
              <w:t xml:space="preserve">  mjesta te su s ove kandidacijske liste izabrani:</w:t>
            </w:r>
          </w:p>
        </w:tc>
      </w:tr>
      <w:tr w:rsidR="00523A6C" w:rsidRPr="009D2FF9" w14:paraId="1B60C7E0" w14:textId="77777777" w:rsidTr="00ED7F46">
        <w:trPr>
          <w:trHeight w:hRule="exact" w:val="280"/>
        </w:trPr>
        <w:tc>
          <w:tcPr>
            <w:tcW w:w="360" w:type="dxa"/>
          </w:tcPr>
          <w:p w14:paraId="49C1CCA7"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2AD4EFD9"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46020EC1"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57FCE16C"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IVANA POPILOVSKI</w:t>
            </w:r>
          </w:p>
        </w:tc>
      </w:tr>
      <w:tr w:rsidR="00523A6C" w:rsidRPr="009D2FF9" w14:paraId="732FF83D" w14:textId="77777777" w:rsidTr="00ED7F46">
        <w:trPr>
          <w:trHeight w:hRule="exact" w:val="280"/>
        </w:trPr>
        <w:tc>
          <w:tcPr>
            <w:tcW w:w="360" w:type="dxa"/>
          </w:tcPr>
          <w:p w14:paraId="6AE09578" w14:textId="77777777" w:rsidR="00523A6C" w:rsidRPr="009D2FF9" w:rsidRDefault="00523A6C" w:rsidP="00ED7F46">
            <w:pPr>
              <w:pStyle w:val="EMPTYCELLSTYLE"/>
              <w:rPr>
                <w:rFonts w:ascii="Times New Roman" w:hAnsi="Times New Roman" w:cs="Times New Roman"/>
                <w:sz w:val="24"/>
                <w:szCs w:val="24"/>
              </w:rPr>
            </w:pPr>
          </w:p>
        </w:tc>
        <w:tc>
          <w:tcPr>
            <w:tcW w:w="140" w:type="dxa"/>
          </w:tcPr>
          <w:p w14:paraId="44D3062B"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EA076E9"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1CFEB9F0"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ŽARKO JANČIĆ</w:t>
            </w:r>
          </w:p>
        </w:tc>
      </w:tr>
      <w:tr w:rsidR="00523A6C" w:rsidRPr="009D2FF9" w14:paraId="2219371C" w14:textId="77777777" w:rsidTr="00ED7F46">
        <w:trPr>
          <w:trHeight w:hRule="exact" w:val="300"/>
        </w:trPr>
        <w:tc>
          <w:tcPr>
            <w:tcW w:w="500" w:type="dxa"/>
            <w:gridSpan w:val="2"/>
          </w:tcPr>
          <w:p w14:paraId="12532404" w14:textId="77777777" w:rsidR="00523A6C" w:rsidRPr="009D2FF9" w:rsidRDefault="00523A6C" w:rsidP="00ED7F46">
            <w:pPr>
              <w:pStyle w:val="EMPTYCELLSTYLE"/>
              <w:rPr>
                <w:rFonts w:ascii="Times New Roman" w:hAnsi="Times New Roman" w:cs="Times New Roman"/>
                <w:sz w:val="24"/>
                <w:szCs w:val="24"/>
              </w:rPr>
            </w:pPr>
          </w:p>
        </w:tc>
        <w:tc>
          <w:tcPr>
            <w:tcW w:w="360" w:type="dxa"/>
          </w:tcPr>
          <w:p w14:paraId="1A9957A4" w14:textId="77777777" w:rsidR="00523A6C" w:rsidRPr="009D2FF9" w:rsidRDefault="00523A6C" w:rsidP="00ED7F46">
            <w:pPr>
              <w:pStyle w:val="EMPTYCELLSTYLE"/>
              <w:rPr>
                <w:rFonts w:ascii="Times New Roman" w:hAnsi="Times New Roman" w:cs="Times New Roman"/>
                <w:sz w:val="24"/>
                <w:szCs w:val="24"/>
              </w:rPr>
            </w:pPr>
          </w:p>
        </w:tc>
        <w:tc>
          <w:tcPr>
            <w:tcW w:w="3780" w:type="dxa"/>
          </w:tcPr>
          <w:p w14:paraId="07C3EC2C" w14:textId="77777777" w:rsidR="00523A6C" w:rsidRPr="009D2FF9" w:rsidRDefault="00523A6C" w:rsidP="00ED7F46">
            <w:pPr>
              <w:pStyle w:val="EMPTYCELLSTYLE"/>
              <w:rPr>
                <w:rFonts w:ascii="Times New Roman" w:hAnsi="Times New Roman" w:cs="Times New Roman"/>
                <w:sz w:val="24"/>
                <w:szCs w:val="24"/>
              </w:rPr>
            </w:pPr>
          </w:p>
        </w:tc>
        <w:tc>
          <w:tcPr>
            <w:tcW w:w="5000" w:type="dxa"/>
          </w:tcPr>
          <w:p w14:paraId="0248134E" w14:textId="77777777" w:rsidR="00523A6C" w:rsidRPr="009D2FF9" w:rsidRDefault="00523A6C" w:rsidP="00ED7F46">
            <w:pPr>
              <w:pStyle w:val="EMPTYCELLSTYLE"/>
              <w:rPr>
                <w:rFonts w:ascii="Times New Roman" w:hAnsi="Times New Roman" w:cs="Times New Roman"/>
                <w:sz w:val="24"/>
                <w:szCs w:val="24"/>
              </w:rPr>
            </w:pPr>
          </w:p>
        </w:tc>
      </w:tr>
      <w:tr w:rsidR="00523A6C" w:rsidRPr="009D2FF9" w14:paraId="5EC527F1" w14:textId="77777777" w:rsidTr="00ED7F46">
        <w:trPr>
          <w:trHeight w:hRule="exact" w:val="140"/>
        </w:trPr>
        <w:tc>
          <w:tcPr>
            <w:tcW w:w="9640" w:type="dxa"/>
            <w:gridSpan w:val="5"/>
            <w:tcMar>
              <w:top w:w="0" w:type="dxa"/>
              <w:left w:w="0" w:type="dxa"/>
              <w:bottom w:w="0" w:type="dxa"/>
              <w:right w:w="0" w:type="dxa"/>
            </w:tcMar>
          </w:tcPr>
          <w:p w14:paraId="3C63E140" w14:textId="77777777" w:rsidR="00523A6C" w:rsidRPr="009D2FF9" w:rsidRDefault="00523A6C" w:rsidP="00ED7F46">
            <w:pPr>
              <w:rPr>
                <w:rFonts w:ascii="Times New Roman" w:hAnsi="Times New Roman" w:cs="Times New Roman"/>
                <w:sz w:val="24"/>
                <w:szCs w:val="24"/>
              </w:rPr>
            </w:pPr>
          </w:p>
        </w:tc>
      </w:tr>
      <w:tr w:rsidR="00523A6C" w:rsidRPr="009D2FF9" w14:paraId="3E8C696C" w14:textId="77777777" w:rsidTr="00ED7F46">
        <w:trPr>
          <w:trHeight w:hRule="exact" w:val="280"/>
        </w:trPr>
        <w:tc>
          <w:tcPr>
            <w:tcW w:w="500" w:type="dxa"/>
            <w:gridSpan w:val="2"/>
            <w:tcMar>
              <w:top w:w="0" w:type="dxa"/>
              <w:left w:w="0" w:type="dxa"/>
              <w:bottom w:w="0" w:type="dxa"/>
              <w:right w:w="20" w:type="dxa"/>
            </w:tcMar>
          </w:tcPr>
          <w:p w14:paraId="4C9A44A2"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5.</w:t>
            </w:r>
          </w:p>
        </w:tc>
        <w:tc>
          <w:tcPr>
            <w:tcW w:w="9140" w:type="dxa"/>
            <w:gridSpan w:val="3"/>
            <w:tcMar>
              <w:top w:w="0" w:type="dxa"/>
              <w:left w:w="40" w:type="dxa"/>
              <w:bottom w:w="0" w:type="dxa"/>
              <w:right w:w="0" w:type="dxa"/>
            </w:tcMar>
          </w:tcPr>
          <w:p w14:paraId="5547CCE6"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SOCIJALDEMOKRATSKA PARTIJA HRVATSKE - SDP</w:t>
            </w:r>
          </w:p>
        </w:tc>
      </w:tr>
      <w:tr w:rsidR="00523A6C" w:rsidRPr="009D2FF9" w14:paraId="7BD4ABD3" w14:textId="77777777" w:rsidTr="00ED7F46">
        <w:trPr>
          <w:trHeight w:hRule="exact" w:val="280"/>
        </w:trPr>
        <w:tc>
          <w:tcPr>
            <w:tcW w:w="500" w:type="dxa"/>
            <w:gridSpan w:val="2"/>
          </w:tcPr>
          <w:p w14:paraId="2BB53438"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tcPr>
          <w:p w14:paraId="61A115F8"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GRAĐANSKO-LIBERALNI SAVEZ - GLAS</w:t>
            </w:r>
          </w:p>
        </w:tc>
      </w:tr>
      <w:tr w:rsidR="00523A6C" w:rsidRPr="009D2FF9" w14:paraId="369EBEAA" w14:textId="77777777" w:rsidTr="00ED7F46">
        <w:trPr>
          <w:trHeight w:hRule="exact" w:val="280"/>
        </w:trPr>
        <w:tc>
          <w:tcPr>
            <w:tcW w:w="500" w:type="dxa"/>
            <w:gridSpan w:val="2"/>
          </w:tcPr>
          <w:p w14:paraId="28D0AA9A"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tcPr>
          <w:p w14:paraId="682D8D9D"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STRANKA UMIROVLJENIKA - SU</w:t>
            </w:r>
          </w:p>
        </w:tc>
      </w:tr>
      <w:tr w:rsidR="00523A6C" w:rsidRPr="009D2FF9" w14:paraId="767B1088" w14:textId="77777777" w:rsidTr="00ED7F46">
        <w:trPr>
          <w:trHeight w:hRule="exact" w:val="320"/>
        </w:trPr>
        <w:tc>
          <w:tcPr>
            <w:tcW w:w="500" w:type="dxa"/>
            <w:gridSpan w:val="2"/>
          </w:tcPr>
          <w:p w14:paraId="0305588D"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7F22D610"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FRANJO MILČIĆ - nositelj kandidacijske liste</w:t>
            </w:r>
          </w:p>
        </w:tc>
      </w:tr>
      <w:tr w:rsidR="00523A6C" w:rsidRPr="009D2FF9" w14:paraId="1EF67744" w14:textId="77777777" w:rsidTr="00ED7F46">
        <w:trPr>
          <w:trHeight w:hRule="exact" w:val="320"/>
        </w:trPr>
        <w:tc>
          <w:tcPr>
            <w:tcW w:w="500" w:type="dxa"/>
            <w:gridSpan w:val="2"/>
          </w:tcPr>
          <w:p w14:paraId="6A3637C0"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3D05B4D0"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 xml:space="preserve">dobila je </w:t>
            </w:r>
            <w:r w:rsidRPr="009D2FF9">
              <w:rPr>
                <w:rFonts w:ascii="Times New Roman" w:eastAsia="Arial" w:hAnsi="Times New Roman" w:cs="Times New Roman"/>
                <w:b/>
                <w:color w:val="000000"/>
                <w:sz w:val="24"/>
                <w:szCs w:val="24"/>
              </w:rPr>
              <w:t>1</w:t>
            </w:r>
            <w:r w:rsidRPr="009D2FF9">
              <w:rPr>
                <w:rFonts w:ascii="Times New Roman" w:eastAsia="Arial" w:hAnsi="Times New Roman" w:cs="Times New Roman"/>
                <w:color w:val="000000"/>
                <w:sz w:val="24"/>
                <w:szCs w:val="24"/>
              </w:rPr>
              <w:t xml:space="preserve">  mjesto te je s ove kandidacijske liste izabran:</w:t>
            </w:r>
          </w:p>
        </w:tc>
      </w:tr>
      <w:tr w:rsidR="00523A6C" w:rsidRPr="009D2FF9" w14:paraId="5E8A2FCB" w14:textId="77777777" w:rsidTr="00ED7F46">
        <w:trPr>
          <w:trHeight w:hRule="exact" w:val="280"/>
        </w:trPr>
        <w:tc>
          <w:tcPr>
            <w:tcW w:w="500" w:type="dxa"/>
            <w:gridSpan w:val="2"/>
          </w:tcPr>
          <w:p w14:paraId="704A2E29"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8D9DF84"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0960B847"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FRANJO MILČIĆ</w:t>
            </w:r>
          </w:p>
        </w:tc>
      </w:tr>
      <w:tr w:rsidR="00523A6C" w:rsidRPr="009D2FF9" w14:paraId="7EB23860" w14:textId="77777777" w:rsidTr="00ED7F46">
        <w:trPr>
          <w:trHeight w:hRule="exact" w:val="300"/>
        </w:trPr>
        <w:tc>
          <w:tcPr>
            <w:tcW w:w="500" w:type="dxa"/>
            <w:gridSpan w:val="2"/>
          </w:tcPr>
          <w:p w14:paraId="76585AD4" w14:textId="77777777" w:rsidR="00523A6C" w:rsidRPr="009D2FF9" w:rsidRDefault="00523A6C" w:rsidP="00ED7F46">
            <w:pPr>
              <w:pStyle w:val="EMPTYCELLSTYLE"/>
              <w:rPr>
                <w:rFonts w:ascii="Times New Roman" w:hAnsi="Times New Roman" w:cs="Times New Roman"/>
                <w:sz w:val="24"/>
                <w:szCs w:val="24"/>
              </w:rPr>
            </w:pPr>
          </w:p>
        </w:tc>
        <w:tc>
          <w:tcPr>
            <w:tcW w:w="360" w:type="dxa"/>
          </w:tcPr>
          <w:p w14:paraId="36A18049" w14:textId="77777777" w:rsidR="00523A6C" w:rsidRPr="009D2FF9" w:rsidRDefault="00523A6C" w:rsidP="00ED7F46">
            <w:pPr>
              <w:pStyle w:val="EMPTYCELLSTYLE"/>
              <w:rPr>
                <w:rFonts w:ascii="Times New Roman" w:hAnsi="Times New Roman" w:cs="Times New Roman"/>
                <w:sz w:val="24"/>
                <w:szCs w:val="24"/>
              </w:rPr>
            </w:pPr>
          </w:p>
        </w:tc>
        <w:tc>
          <w:tcPr>
            <w:tcW w:w="3780" w:type="dxa"/>
          </w:tcPr>
          <w:p w14:paraId="6CC3415D" w14:textId="77777777" w:rsidR="00523A6C" w:rsidRPr="009D2FF9" w:rsidRDefault="00523A6C" w:rsidP="00ED7F46">
            <w:pPr>
              <w:pStyle w:val="EMPTYCELLSTYLE"/>
              <w:rPr>
                <w:rFonts w:ascii="Times New Roman" w:hAnsi="Times New Roman" w:cs="Times New Roman"/>
                <w:sz w:val="24"/>
                <w:szCs w:val="24"/>
              </w:rPr>
            </w:pPr>
          </w:p>
        </w:tc>
        <w:tc>
          <w:tcPr>
            <w:tcW w:w="5000" w:type="dxa"/>
          </w:tcPr>
          <w:p w14:paraId="19AF8C9E" w14:textId="77777777" w:rsidR="00523A6C" w:rsidRPr="009D2FF9" w:rsidRDefault="00523A6C" w:rsidP="00ED7F46">
            <w:pPr>
              <w:pStyle w:val="EMPTYCELLSTYLE"/>
              <w:rPr>
                <w:rFonts w:ascii="Times New Roman" w:hAnsi="Times New Roman" w:cs="Times New Roman"/>
                <w:sz w:val="24"/>
                <w:szCs w:val="24"/>
              </w:rPr>
            </w:pPr>
          </w:p>
        </w:tc>
      </w:tr>
      <w:tr w:rsidR="00523A6C" w:rsidRPr="009D2FF9" w14:paraId="5956E775" w14:textId="77777777" w:rsidTr="00ED7F46">
        <w:trPr>
          <w:trHeight w:hRule="exact" w:val="140"/>
        </w:trPr>
        <w:tc>
          <w:tcPr>
            <w:tcW w:w="9640" w:type="dxa"/>
            <w:gridSpan w:val="5"/>
            <w:tcMar>
              <w:top w:w="0" w:type="dxa"/>
              <w:left w:w="0" w:type="dxa"/>
              <w:bottom w:w="0" w:type="dxa"/>
              <w:right w:w="0" w:type="dxa"/>
            </w:tcMar>
          </w:tcPr>
          <w:p w14:paraId="1629B6CF" w14:textId="77777777" w:rsidR="00523A6C" w:rsidRPr="009D2FF9" w:rsidRDefault="00523A6C" w:rsidP="00ED7F46">
            <w:pPr>
              <w:rPr>
                <w:rFonts w:ascii="Times New Roman" w:hAnsi="Times New Roman" w:cs="Times New Roman"/>
                <w:sz w:val="24"/>
                <w:szCs w:val="24"/>
              </w:rPr>
            </w:pPr>
          </w:p>
        </w:tc>
      </w:tr>
      <w:tr w:rsidR="00523A6C" w:rsidRPr="009D2FF9" w14:paraId="5BF3C279" w14:textId="77777777" w:rsidTr="00ED7F46">
        <w:trPr>
          <w:trHeight w:hRule="exact" w:val="280"/>
        </w:trPr>
        <w:tc>
          <w:tcPr>
            <w:tcW w:w="500" w:type="dxa"/>
            <w:gridSpan w:val="2"/>
            <w:tcMar>
              <w:top w:w="0" w:type="dxa"/>
              <w:left w:w="0" w:type="dxa"/>
              <w:bottom w:w="0" w:type="dxa"/>
              <w:right w:w="20" w:type="dxa"/>
            </w:tcMar>
          </w:tcPr>
          <w:p w14:paraId="75FA5F8C"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6.</w:t>
            </w:r>
          </w:p>
        </w:tc>
        <w:tc>
          <w:tcPr>
            <w:tcW w:w="9140" w:type="dxa"/>
            <w:gridSpan w:val="3"/>
            <w:tcMar>
              <w:top w:w="0" w:type="dxa"/>
              <w:left w:w="40" w:type="dxa"/>
              <w:bottom w:w="0" w:type="dxa"/>
              <w:right w:w="0" w:type="dxa"/>
            </w:tcMar>
          </w:tcPr>
          <w:p w14:paraId="21307B37"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DOM I NACIONALNO OKUPLJANJE - DOMINO</w:t>
            </w:r>
          </w:p>
        </w:tc>
      </w:tr>
      <w:tr w:rsidR="00523A6C" w:rsidRPr="009D2FF9" w14:paraId="0D1001F2" w14:textId="77777777" w:rsidTr="00ED7F46">
        <w:trPr>
          <w:trHeight w:hRule="exact" w:val="320"/>
        </w:trPr>
        <w:tc>
          <w:tcPr>
            <w:tcW w:w="500" w:type="dxa"/>
            <w:gridSpan w:val="2"/>
          </w:tcPr>
          <w:p w14:paraId="31787F77"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76BEB418"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INES VRBANIĆ - nositeljica kandidacijske liste</w:t>
            </w:r>
          </w:p>
        </w:tc>
      </w:tr>
      <w:tr w:rsidR="00523A6C" w:rsidRPr="009D2FF9" w14:paraId="551F5D93" w14:textId="77777777" w:rsidTr="00ED7F46">
        <w:trPr>
          <w:trHeight w:hRule="exact" w:val="320"/>
        </w:trPr>
        <w:tc>
          <w:tcPr>
            <w:tcW w:w="500" w:type="dxa"/>
            <w:gridSpan w:val="2"/>
          </w:tcPr>
          <w:p w14:paraId="3A2752E4" w14:textId="77777777" w:rsidR="00523A6C" w:rsidRPr="009D2FF9" w:rsidRDefault="00523A6C"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11A3D497"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 xml:space="preserve">dobila je </w:t>
            </w:r>
            <w:r w:rsidRPr="009D2FF9">
              <w:rPr>
                <w:rFonts w:ascii="Times New Roman" w:eastAsia="Arial" w:hAnsi="Times New Roman" w:cs="Times New Roman"/>
                <w:b/>
                <w:color w:val="000000"/>
                <w:sz w:val="24"/>
                <w:szCs w:val="24"/>
              </w:rPr>
              <w:t>1</w:t>
            </w:r>
            <w:r w:rsidRPr="009D2FF9">
              <w:rPr>
                <w:rFonts w:ascii="Times New Roman" w:eastAsia="Arial" w:hAnsi="Times New Roman" w:cs="Times New Roman"/>
                <w:color w:val="000000"/>
                <w:sz w:val="24"/>
                <w:szCs w:val="24"/>
              </w:rPr>
              <w:t xml:space="preserve">  mjesto te je s ove kandidacijske liste izabrana:</w:t>
            </w:r>
          </w:p>
        </w:tc>
      </w:tr>
      <w:tr w:rsidR="00523A6C" w:rsidRPr="009D2FF9" w14:paraId="389082EC" w14:textId="77777777" w:rsidTr="00ED7F46">
        <w:trPr>
          <w:trHeight w:hRule="exact" w:val="280"/>
        </w:trPr>
        <w:tc>
          <w:tcPr>
            <w:tcW w:w="500" w:type="dxa"/>
            <w:gridSpan w:val="2"/>
          </w:tcPr>
          <w:p w14:paraId="2F55BD80" w14:textId="77777777" w:rsidR="00523A6C" w:rsidRPr="009D2FF9" w:rsidRDefault="00523A6C"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07539CF6" w14:textId="77777777" w:rsidR="00523A6C" w:rsidRPr="009D2FF9" w:rsidRDefault="00523A6C"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2DB94B75" w14:textId="77777777" w:rsidR="00523A6C" w:rsidRPr="009D2FF9" w:rsidRDefault="00523A6C"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INES VRBANIĆ</w:t>
            </w:r>
          </w:p>
        </w:tc>
      </w:tr>
      <w:bookmarkEnd w:id="1"/>
    </w:tbl>
    <w:p w14:paraId="0844AA78" w14:textId="77777777" w:rsidR="00BD2538" w:rsidRPr="009D2FF9" w:rsidRDefault="00BD2538" w:rsidP="00BD2538">
      <w:pPr>
        <w:jc w:val="both"/>
        <w:rPr>
          <w:rFonts w:ascii="Times New Roman" w:hAnsi="Times New Roman" w:cs="Times New Roman"/>
          <w:b/>
          <w:bCs/>
          <w:sz w:val="24"/>
          <w:szCs w:val="24"/>
        </w:rPr>
      </w:pPr>
    </w:p>
    <w:p w14:paraId="4B3E68D0" w14:textId="529BAF00" w:rsidR="0083434A" w:rsidRDefault="00B336D8" w:rsidP="00BD2538">
      <w:pPr>
        <w:jc w:val="both"/>
        <w:rPr>
          <w:rFonts w:ascii="Times New Roman" w:hAnsi="Times New Roman" w:cs="Times New Roman"/>
          <w:sz w:val="24"/>
          <w:szCs w:val="24"/>
        </w:rPr>
      </w:pPr>
      <w:r>
        <w:rPr>
          <w:rFonts w:ascii="Times New Roman" w:hAnsi="Times New Roman" w:cs="Times New Roman"/>
          <w:sz w:val="24"/>
          <w:szCs w:val="24"/>
        </w:rPr>
        <w:t xml:space="preserve">3. </w:t>
      </w:r>
      <w:r w:rsidR="00A86028" w:rsidRPr="00A86028">
        <w:rPr>
          <w:rFonts w:ascii="Times New Roman" w:hAnsi="Times New Roman" w:cs="Times New Roman"/>
          <w:sz w:val="24"/>
          <w:szCs w:val="24"/>
        </w:rPr>
        <w:t xml:space="preserve"> Sukladno članku 89. stavak 1. Zakona o lokalnim izborima</w:t>
      </w:r>
      <w:r w:rsidR="0083434A">
        <w:rPr>
          <w:rFonts w:ascii="Times New Roman" w:hAnsi="Times New Roman" w:cs="Times New Roman"/>
          <w:sz w:val="24"/>
          <w:szCs w:val="24"/>
        </w:rPr>
        <w:t>,</w:t>
      </w:r>
      <w:r w:rsidR="00A86028" w:rsidRPr="00A86028">
        <w:rPr>
          <w:rFonts w:ascii="Times New Roman" w:hAnsi="Times New Roman" w:cs="Times New Roman"/>
          <w:sz w:val="24"/>
          <w:szCs w:val="24"/>
        </w:rPr>
        <w:t xml:space="preserve"> propisano je da </w:t>
      </w:r>
      <w:r w:rsidR="0083434A">
        <w:rPr>
          <w:rFonts w:ascii="Times New Roman" w:hAnsi="Times New Roman" w:cs="Times New Roman"/>
          <w:sz w:val="24"/>
          <w:szCs w:val="24"/>
        </w:rPr>
        <w:t>gradonačelnik</w:t>
      </w:r>
      <w:r w:rsidR="00A86028" w:rsidRPr="00A86028">
        <w:rPr>
          <w:rFonts w:ascii="Times New Roman" w:hAnsi="Times New Roman" w:cs="Times New Roman"/>
          <w:sz w:val="24"/>
          <w:szCs w:val="24"/>
        </w:rPr>
        <w:t xml:space="preserve"> za vrijeme obnašanja dužnosti ne može biti član predstavničkog tijela jedinice lokalne samouprave, a sukladno članku 90. stavak </w:t>
      </w:r>
      <w:r w:rsidR="009766A6">
        <w:rPr>
          <w:rFonts w:ascii="Times New Roman" w:hAnsi="Times New Roman" w:cs="Times New Roman"/>
          <w:sz w:val="24"/>
          <w:szCs w:val="24"/>
        </w:rPr>
        <w:t>1</w:t>
      </w:r>
      <w:r w:rsidR="00A86028" w:rsidRPr="00A86028">
        <w:rPr>
          <w:rFonts w:ascii="Times New Roman" w:hAnsi="Times New Roman" w:cs="Times New Roman"/>
          <w:sz w:val="24"/>
          <w:szCs w:val="24"/>
        </w:rPr>
        <w:t xml:space="preserve">. istog zakona </w:t>
      </w:r>
      <w:r w:rsidR="009766A6">
        <w:rPr>
          <w:rFonts w:ascii="Times New Roman" w:hAnsi="Times New Roman" w:cs="Times New Roman"/>
          <w:sz w:val="24"/>
          <w:szCs w:val="24"/>
        </w:rPr>
        <w:t xml:space="preserve">gradonačelnica Valentina Čanađija podnijela je ostavku na nespojivu dužnost članice Gradskog vijeća Grada Čazme s danom 05. lipnja 2025. </w:t>
      </w:r>
    </w:p>
    <w:p w14:paraId="36FB6911" w14:textId="77777777" w:rsidR="00A245D1" w:rsidRDefault="00A245D1" w:rsidP="00BD2538">
      <w:pPr>
        <w:jc w:val="both"/>
        <w:rPr>
          <w:rFonts w:ascii="Times New Roman" w:hAnsi="Times New Roman" w:cs="Times New Roman"/>
          <w:sz w:val="24"/>
          <w:szCs w:val="24"/>
        </w:rPr>
      </w:pPr>
    </w:p>
    <w:p w14:paraId="2AECE9E9" w14:textId="563CF389" w:rsidR="0043178A" w:rsidRDefault="0083434A" w:rsidP="0043178A">
      <w:pPr>
        <w:jc w:val="both"/>
        <w:rPr>
          <w:rFonts w:ascii="Times New Roman" w:hAnsi="Times New Roman" w:cs="Times New Roman"/>
          <w:sz w:val="24"/>
          <w:szCs w:val="24"/>
        </w:rPr>
      </w:pPr>
      <w:r>
        <w:rPr>
          <w:rFonts w:ascii="Times New Roman" w:hAnsi="Times New Roman" w:cs="Times New Roman"/>
          <w:sz w:val="24"/>
          <w:szCs w:val="24"/>
        </w:rPr>
        <w:t xml:space="preserve">4. </w:t>
      </w:r>
      <w:r w:rsidR="00F75EC3">
        <w:rPr>
          <w:rFonts w:ascii="Times New Roman" w:hAnsi="Times New Roman" w:cs="Times New Roman"/>
          <w:sz w:val="24"/>
          <w:szCs w:val="24"/>
        </w:rPr>
        <w:t xml:space="preserve"> Valentina Čanađija stupila je na dužnost gradonačelnice </w:t>
      </w:r>
      <w:r w:rsidR="0043178A" w:rsidRPr="0043178A">
        <w:rPr>
          <w:rFonts w:ascii="Times New Roman" w:hAnsi="Times New Roman" w:cs="Times New Roman"/>
          <w:sz w:val="24"/>
          <w:szCs w:val="24"/>
        </w:rPr>
        <w:t xml:space="preserve"> temeljem članka 91. Zakona o lokalnim izborima prvog radnog dana koji slijedi danu objave konačnih rezultata izbora, odnosno  dana </w:t>
      </w:r>
      <w:r w:rsidR="00F75EC3">
        <w:rPr>
          <w:rFonts w:ascii="Times New Roman" w:hAnsi="Times New Roman" w:cs="Times New Roman"/>
          <w:sz w:val="24"/>
          <w:szCs w:val="24"/>
        </w:rPr>
        <w:t xml:space="preserve">05. lipnja 2025. </w:t>
      </w:r>
      <w:r w:rsidR="0043178A" w:rsidRPr="0043178A">
        <w:rPr>
          <w:rFonts w:ascii="Times New Roman" w:hAnsi="Times New Roman" w:cs="Times New Roman"/>
          <w:sz w:val="24"/>
          <w:szCs w:val="24"/>
        </w:rPr>
        <w:t>godine.</w:t>
      </w:r>
    </w:p>
    <w:p w14:paraId="5474EA38" w14:textId="77777777" w:rsidR="00A245D1" w:rsidRDefault="00A245D1" w:rsidP="000E4421">
      <w:pPr>
        <w:jc w:val="both"/>
        <w:rPr>
          <w:rFonts w:ascii="Times New Roman" w:hAnsi="Times New Roman" w:cs="Times New Roman"/>
          <w:sz w:val="24"/>
          <w:szCs w:val="24"/>
        </w:rPr>
      </w:pPr>
      <w:r w:rsidRPr="0043178A">
        <w:rPr>
          <w:rFonts w:ascii="Times New Roman" w:hAnsi="Times New Roman" w:cs="Times New Roman"/>
          <w:sz w:val="24"/>
          <w:szCs w:val="24"/>
        </w:rPr>
        <w:t>Sukladno članku 81. stavak 1</w:t>
      </w:r>
      <w:r>
        <w:rPr>
          <w:rFonts w:ascii="Times New Roman" w:hAnsi="Times New Roman" w:cs="Times New Roman"/>
          <w:sz w:val="24"/>
          <w:szCs w:val="24"/>
        </w:rPr>
        <w:t>.</w:t>
      </w:r>
      <w:r w:rsidRPr="0043178A">
        <w:rPr>
          <w:rFonts w:ascii="Times New Roman" w:hAnsi="Times New Roman" w:cs="Times New Roman"/>
          <w:sz w:val="24"/>
          <w:szCs w:val="24"/>
        </w:rPr>
        <w:t xml:space="preserve"> Zakona o lokalnim izborima </w:t>
      </w:r>
      <w:r>
        <w:rPr>
          <w:rFonts w:ascii="Times New Roman" w:hAnsi="Times New Roman" w:cs="Times New Roman"/>
          <w:sz w:val="24"/>
          <w:szCs w:val="24"/>
        </w:rPr>
        <w:t xml:space="preserve"> </w:t>
      </w:r>
      <w:r w:rsidRPr="0043178A">
        <w:rPr>
          <w:rFonts w:ascii="Times New Roman" w:hAnsi="Times New Roman" w:cs="Times New Roman"/>
          <w:sz w:val="24"/>
          <w:szCs w:val="24"/>
        </w:rPr>
        <w:t>članovi predstavničkih tijela imaju zamjenike koji obnašaju tu dužnost ukoliko članu predstavničkog tijela mandat miruje ili prestane prije isteka vremena na koje je izabran.</w:t>
      </w:r>
    </w:p>
    <w:p w14:paraId="3FB71013" w14:textId="4412D91E" w:rsidR="0083434A" w:rsidRDefault="002C55BF" w:rsidP="0043178A">
      <w:pPr>
        <w:jc w:val="both"/>
        <w:rPr>
          <w:rFonts w:ascii="Times New Roman" w:hAnsi="Times New Roman" w:cs="Times New Roman"/>
          <w:sz w:val="24"/>
          <w:szCs w:val="24"/>
        </w:rPr>
      </w:pPr>
      <w:r>
        <w:rPr>
          <w:rFonts w:ascii="Times New Roman" w:hAnsi="Times New Roman" w:cs="Times New Roman"/>
          <w:sz w:val="24"/>
          <w:szCs w:val="24"/>
        </w:rPr>
        <w:t>Grad Čazma zaprimio je dana 05. lipnja Odluku</w:t>
      </w:r>
      <w:r w:rsidR="000E4421">
        <w:rPr>
          <w:rFonts w:ascii="Times New Roman" w:hAnsi="Times New Roman" w:cs="Times New Roman"/>
          <w:sz w:val="24"/>
          <w:szCs w:val="24"/>
        </w:rPr>
        <w:t xml:space="preserve"> </w:t>
      </w:r>
      <w:r w:rsidR="000E4421" w:rsidRPr="000E4421">
        <w:rPr>
          <w:rFonts w:ascii="Times New Roman" w:hAnsi="Times New Roman" w:cs="Times New Roman"/>
          <w:sz w:val="24"/>
          <w:szCs w:val="24"/>
        </w:rPr>
        <w:t>HRVATSK</w:t>
      </w:r>
      <w:r>
        <w:rPr>
          <w:rFonts w:ascii="Times New Roman" w:hAnsi="Times New Roman" w:cs="Times New Roman"/>
          <w:sz w:val="24"/>
          <w:szCs w:val="24"/>
        </w:rPr>
        <w:t>O</w:t>
      </w:r>
      <w:r w:rsidR="000E4421" w:rsidRPr="000E4421">
        <w:rPr>
          <w:rFonts w:ascii="Times New Roman" w:hAnsi="Times New Roman" w:cs="Times New Roman"/>
          <w:sz w:val="24"/>
          <w:szCs w:val="24"/>
        </w:rPr>
        <w:t xml:space="preserve"> SOCIJALNO - LIBERALN</w:t>
      </w:r>
      <w:r w:rsidR="00666727">
        <w:rPr>
          <w:rFonts w:ascii="Times New Roman" w:hAnsi="Times New Roman" w:cs="Times New Roman"/>
          <w:sz w:val="24"/>
          <w:szCs w:val="24"/>
        </w:rPr>
        <w:t>E</w:t>
      </w:r>
      <w:r w:rsidR="000E4421" w:rsidRPr="000E4421">
        <w:rPr>
          <w:rFonts w:ascii="Times New Roman" w:hAnsi="Times New Roman" w:cs="Times New Roman"/>
          <w:sz w:val="24"/>
          <w:szCs w:val="24"/>
        </w:rPr>
        <w:t xml:space="preserve"> STRANK</w:t>
      </w:r>
      <w:r w:rsidR="00666727">
        <w:rPr>
          <w:rFonts w:ascii="Times New Roman" w:hAnsi="Times New Roman" w:cs="Times New Roman"/>
          <w:sz w:val="24"/>
          <w:szCs w:val="24"/>
        </w:rPr>
        <w:t>E</w:t>
      </w:r>
      <w:r w:rsidR="000E4421" w:rsidRPr="000E4421">
        <w:rPr>
          <w:rFonts w:ascii="Times New Roman" w:hAnsi="Times New Roman" w:cs="Times New Roman"/>
          <w:sz w:val="24"/>
          <w:szCs w:val="24"/>
        </w:rPr>
        <w:t xml:space="preserve"> </w:t>
      </w:r>
      <w:r w:rsidR="000E4421">
        <w:rPr>
          <w:rFonts w:ascii="Times New Roman" w:hAnsi="Times New Roman" w:cs="Times New Roman"/>
          <w:sz w:val="24"/>
          <w:szCs w:val="24"/>
        </w:rPr>
        <w:t>–</w:t>
      </w:r>
      <w:r w:rsidR="000E4421" w:rsidRPr="000E4421">
        <w:rPr>
          <w:rFonts w:ascii="Times New Roman" w:hAnsi="Times New Roman" w:cs="Times New Roman"/>
          <w:sz w:val="24"/>
          <w:szCs w:val="24"/>
        </w:rPr>
        <w:t xml:space="preserve"> HSLS</w:t>
      </w:r>
      <w:r w:rsidR="000E4421">
        <w:rPr>
          <w:rFonts w:ascii="Times New Roman" w:hAnsi="Times New Roman" w:cs="Times New Roman"/>
          <w:sz w:val="24"/>
          <w:szCs w:val="24"/>
        </w:rPr>
        <w:t xml:space="preserve"> </w:t>
      </w:r>
      <w:r>
        <w:rPr>
          <w:rFonts w:ascii="Times New Roman" w:hAnsi="Times New Roman" w:cs="Times New Roman"/>
          <w:sz w:val="24"/>
          <w:szCs w:val="24"/>
        </w:rPr>
        <w:t xml:space="preserve"> prema kojoj</w:t>
      </w:r>
      <w:r w:rsidR="000E4421">
        <w:rPr>
          <w:rFonts w:ascii="Times New Roman" w:hAnsi="Times New Roman" w:cs="Times New Roman"/>
          <w:sz w:val="24"/>
          <w:szCs w:val="24"/>
        </w:rPr>
        <w:t xml:space="preserve"> zamjenik Valentine Čanađija je </w:t>
      </w:r>
      <w:r w:rsidR="00A84044">
        <w:rPr>
          <w:rFonts w:ascii="Times New Roman" w:hAnsi="Times New Roman" w:cs="Times New Roman"/>
          <w:sz w:val="24"/>
          <w:szCs w:val="24"/>
        </w:rPr>
        <w:t>Matea Gredelj</w:t>
      </w:r>
      <w:r w:rsidR="000E4421">
        <w:rPr>
          <w:rFonts w:ascii="Times New Roman" w:hAnsi="Times New Roman" w:cs="Times New Roman"/>
          <w:sz w:val="24"/>
          <w:szCs w:val="24"/>
        </w:rPr>
        <w:t>.</w:t>
      </w:r>
    </w:p>
    <w:p w14:paraId="214CD67F" w14:textId="77777777" w:rsidR="00803D78" w:rsidRDefault="00803D78" w:rsidP="0043178A">
      <w:pPr>
        <w:jc w:val="both"/>
        <w:rPr>
          <w:rFonts w:ascii="Times New Roman" w:hAnsi="Times New Roman" w:cs="Times New Roman"/>
          <w:sz w:val="24"/>
          <w:szCs w:val="24"/>
        </w:rPr>
      </w:pPr>
    </w:p>
    <w:p w14:paraId="386583AD" w14:textId="431D76CB" w:rsidR="00803D78" w:rsidRDefault="00F64EA3" w:rsidP="0043178A">
      <w:pPr>
        <w:jc w:val="both"/>
        <w:rPr>
          <w:rFonts w:ascii="Times New Roman" w:hAnsi="Times New Roman" w:cs="Times New Roman"/>
          <w:sz w:val="24"/>
          <w:szCs w:val="24"/>
        </w:rPr>
      </w:pPr>
      <w:r>
        <w:rPr>
          <w:rFonts w:ascii="Times New Roman" w:hAnsi="Times New Roman" w:cs="Times New Roman"/>
          <w:sz w:val="24"/>
          <w:szCs w:val="24"/>
        </w:rPr>
        <w:t>5</w:t>
      </w:r>
      <w:r w:rsidR="00803D78">
        <w:rPr>
          <w:rFonts w:ascii="Times New Roman" w:hAnsi="Times New Roman" w:cs="Times New Roman"/>
          <w:sz w:val="24"/>
          <w:szCs w:val="24"/>
        </w:rPr>
        <w:t xml:space="preserve">. Kandidat s kandidacijske liste grupe birača, nositelja Dinka Piraka, dostavio je Gradu Čazmi dana 02. lipnja 2025. izjavu kojom stavlja svoj mandat člana Gradskog vijeća Grada Čazme u mirovanje. </w:t>
      </w:r>
    </w:p>
    <w:p w14:paraId="1297BCC7" w14:textId="40B89B1F" w:rsidR="004325D2" w:rsidRDefault="00B36287" w:rsidP="0043178A">
      <w:pPr>
        <w:jc w:val="both"/>
        <w:rPr>
          <w:rFonts w:ascii="Times New Roman" w:hAnsi="Times New Roman" w:cs="Times New Roman"/>
          <w:sz w:val="24"/>
          <w:szCs w:val="24"/>
        </w:rPr>
      </w:pPr>
      <w:r w:rsidRPr="00B36287">
        <w:rPr>
          <w:rFonts w:ascii="Times New Roman" w:hAnsi="Times New Roman" w:cs="Times New Roman"/>
          <w:sz w:val="24"/>
          <w:szCs w:val="24"/>
        </w:rPr>
        <w:t xml:space="preserve">Sukladno članku 81. stavak 4. Zakona o lokalnim izborima člana predstavničkog tijela izabranog na kandidacijskoj listi  grupe birača zamjenjuje prvi slijedeći neizabrani kandidat s liste. Uvidom u pravovaljanu kandidacijsku listu za izbor članova </w:t>
      </w:r>
      <w:r>
        <w:rPr>
          <w:rFonts w:ascii="Times New Roman" w:hAnsi="Times New Roman" w:cs="Times New Roman"/>
          <w:sz w:val="24"/>
          <w:szCs w:val="24"/>
        </w:rPr>
        <w:t>Gradskog vijeća Grada Čazme,</w:t>
      </w:r>
      <w:r w:rsidRPr="00B36287">
        <w:rPr>
          <w:rFonts w:ascii="Times New Roman" w:hAnsi="Times New Roman" w:cs="Times New Roman"/>
          <w:sz w:val="24"/>
          <w:szCs w:val="24"/>
        </w:rPr>
        <w:t xml:space="preserve"> kandidacijska lista grupe birača, nositelj</w:t>
      </w:r>
      <w:r w:rsidR="00DE5748">
        <w:rPr>
          <w:rFonts w:ascii="Times New Roman" w:hAnsi="Times New Roman" w:cs="Times New Roman"/>
          <w:sz w:val="24"/>
          <w:szCs w:val="24"/>
        </w:rPr>
        <w:t>a</w:t>
      </w:r>
      <w:r w:rsidRPr="00B36287">
        <w:rPr>
          <w:rFonts w:ascii="Times New Roman" w:hAnsi="Times New Roman" w:cs="Times New Roman"/>
          <w:sz w:val="24"/>
          <w:szCs w:val="24"/>
        </w:rPr>
        <w:t xml:space="preserve"> kandidacijske liste: </w:t>
      </w:r>
      <w:r>
        <w:rPr>
          <w:rFonts w:ascii="Times New Roman" w:hAnsi="Times New Roman" w:cs="Times New Roman"/>
          <w:sz w:val="24"/>
          <w:szCs w:val="24"/>
        </w:rPr>
        <w:t>Dink</w:t>
      </w:r>
      <w:r w:rsidR="00DE5748">
        <w:rPr>
          <w:rFonts w:ascii="Times New Roman" w:hAnsi="Times New Roman" w:cs="Times New Roman"/>
          <w:sz w:val="24"/>
          <w:szCs w:val="24"/>
        </w:rPr>
        <w:t>a</w:t>
      </w:r>
      <w:r>
        <w:rPr>
          <w:rFonts w:ascii="Times New Roman" w:hAnsi="Times New Roman" w:cs="Times New Roman"/>
          <w:sz w:val="24"/>
          <w:szCs w:val="24"/>
        </w:rPr>
        <w:t xml:space="preserve"> Pirak</w:t>
      </w:r>
      <w:r w:rsidR="00DE5748">
        <w:rPr>
          <w:rFonts w:ascii="Times New Roman" w:hAnsi="Times New Roman" w:cs="Times New Roman"/>
          <w:sz w:val="24"/>
          <w:szCs w:val="24"/>
        </w:rPr>
        <w:t>a</w:t>
      </w:r>
      <w:r w:rsidRPr="00B36287">
        <w:rPr>
          <w:rFonts w:ascii="Times New Roman" w:hAnsi="Times New Roman" w:cs="Times New Roman"/>
          <w:sz w:val="24"/>
          <w:szCs w:val="24"/>
        </w:rPr>
        <w:t xml:space="preserve">, utvrđuje se da je prvi slijedeći neizabrani kandidat s liste, </w:t>
      </w:r>
      <w:r w:rsidR="0093777A">
        <w:rPr>
          <w:rFonts w:ascii="Times New Roman" w:hAnsi="Times New Roman" w:cs="Times New Roman"/>
          <w:sz w:val="24"/>
          <w:szCs w:val="24"/>
        </w:rPr>
        <w:t>5</w:t>
      </w:r>
      <w:r w:rsidRPr="00B36287">
        <w:rPr>
          <w:rFonts w:ascii="Times New Roman" w:hAnsi="Times New Roman" w:cs="Times New Roman"/>
          <w:sz w:val="24"/>
          <w:szCs w:val="24"/>
        </w:rPr>
        <w:t>.</w:t>
      </w:r>
      <w:r w:rsidR="001637B8">
        <w:rPr>
          <w:rFonts w:ascii="Times New Roman" w:hAnsi="Times New Roman" w:cs="Times New Roman"/>
          <w:sz w:val="24"/>
          <w:szCs w:val="24"/>
        </w:rPr>
        <w:t xml:space="preserve"> (peta)</w:t>
      </w:r>
      <w:r w:rsidRPr="00B36287">
        <w:rPr>
          <w:rFonts w:ascii="Times New Roman" w:hAnsi="Times New Roman" w:cs="Times New Roman"/>
          <w:sz w:val="24"/>
          <w:szCs w:val="24"/>
        </w:rPr>
        <w:t xml:space="preserve"> s liste, </w:t>
      </w:r>
      <w:r w:rsidR="00073527">
        <w:rPr>
          <w:rFonts w:ascii="Times New Roman" w:hAnsi="Times New Roman" w:cs="Times New Roman"/>
          <w:sz w:val="24"/>
          <w:szCs w:val="24"/>
        </w:rPr>
        <w:t xml:space="preserve">Ivana Gračanac. </w:t>
      </w:r>
    </w:p>
    <w:p w14:paraId="707467AA" w14:textId="77777777" w:rsidR="002D4316" w:rsidRDefault="002D4316" w:rsidP="0043178A">
      <w:pPr>
        <w:jc w:val="both"/>
        <w:rPr>
          <w:rFonts w:ascii="Times New Roman" w:hAnsi="Times New Roman" w:cs="Times New Roman"/>
          <w:sz w:val="24"/>
          <w:szCs w:val="24"/>
        </w:rPr>
      </w:pPr>
    </w:p>
    <w:p w14:paraId="5F9402EF" w14:textId="618FCC37" w:rsidR="00803D78" w:rsidRDefault="00F64EA3" w:rsidP="00803D78">
      <w:pPr>
        <w:jc w:val="both"/>
        <w:rPr>
          <w:rFonts w:ascii="Times New Roman" w:hAnsi="Times New Roman" w:cs="Times New Roman"/>
          <w:sz w:val="24"/>
          <w:szCs w:val="24"/>
        </w:rPr>
      </w:pPr>
      <w:r>
        <w:rPr>
          <w:rFonts w:ascii="Times New Roman" w:hAnsi="Times New Roman" w:cs="Times New Roman"/>
          <w:sz w:val="24"/>
          <w:szCs w:val="24"/>
        </w:rPr>
        <w:t>6</w:t>
      </w:r>
      <w:r w:rsidR="003717E5">
        <w:rPr>
          <w:rFonts w:ascii="Times New Roman" w:hAnsi="Times New Roman" w:cs="Times New Roman"/>
          <w:sz w:val="24"/>
          <w:szCs w:val="24"/>
        </w:rPr>
        <w:t xml:space="preserve">. </w:t>
      </w:r>
      <w:bookmarkStart w:id="2" w:name="_Hlk200345881"/>
      <w:r w:rsidR="00803D78">
        <w:rPr>
          <w:rFonts w:ascii="Times New Roman" w:hAnsi="Times New Roman" w:cs="Times New Roman"/>
          <w:sz w:val="24"/>
          <w:szCs w:val="24"/>
        </w:rPr>
        <w:t xml:space="preserve">Ivana Gračanac, dostavila je dana </w:t>
      </w:r>
      <w:r w:rsidR="00EE22F4">
        <w:rPr>
          <w:rFonts w:ascii="Times New Roman" w:hAnsi="Times New Roman" w:cs="Times New Roman"/>
          <w:sz w:val="24"/>
          <w:szCs w:val="24"/>
        </w:rPr>
        <w:t>04.06.2025.</w:t>
      </w:r>
      <w:r w:rsidR="00803D78">
        <w:rPr>
          <w:rFonts w:ascii="Times New Roman" w:hAnsi="Times New Roman" w:cs="Times New Roman"/>
          <w:sz w:val="24"/>
          <w:szCs w:val="24"/>
        </w:rPr>
        <w:t xml:space="preserve"> sukladno članku 79. stavku 7. pisani zahtjev Gradu Čazmi za stavljanjem mandata u mirovanje iz osobnih razloga.</w:t>
      </w:r>
    </w:p>
    <w:p w14:paraId="12D35764" w14:textId="2BF343A6" w:rsidR="00A35B06" w:rsidRDefault="00A35B06" w:rsidP="0043178A">
      <w:pPr>
        <w:jc w:val="both"/>
        <w:rPr>
          <w:rFonts w:ascii="Times New Roman" w:hAnsi="Times New Roman" w:cs="Times New Roman"/>
          <w:sz w:val="24"/>
          <w:szCs w:val="24"/>
        </w:rPr>
      </w:pPr>
      <w:r w:rsidRPr="00A35B06">
        <w:rPr>
          <w:rFonts w:ascii="Times New Roman" w:hAnsi="Times New Roman" w:cs="Times New Roman"/>
          <w:sz w:val="24"/>
          <w:szCs w:val="24"/>
        </w:rPr>
        <w:t xml:space="preserve">Uvidom u pravovaljanu kandidacijsku listu za izbor članova Gradskog vijeća Grada Čazme, kandidacijska lista grupe birača, nositelja kandidacijske liste: Dinka Piraka, utvrđuje se da je prvi slijedeći neizabrani kandidat s liste, </w:t>
      </w:r>
      <w:r>
        <w:rPr>
          <w:rFonts w:ascii="Times New Roman" w:hAnsi="Times New Roman" w:cs="Times New Roman"/>
          <w:sz w:val="24"/>
          <w:szCs w:val="24"/>
        </w:rPr>
        <w:t>6</w:t>
      </w:r>
      <w:r w:rsidRPr="00A35B06">
        <w:rPr>
          <w:rFonts w:ascii="Times New Roman" w:hAnsi="Times New Roman" w:cs="Times New Roman"/>
          <w:sz w:val="24"/>
          <w:szCs w:val="24"/>
        </w:rPr>
        <w:t>.</w:t>
      </w:r>
      <w:r w:rsidR="001637B8">
        <w:rPr>
          <w:rFonts w:ascii="Times New Roman" w:hAnsi="Times New Roman" w:cs="Times New Roman"/>
          <w:sz w:val="24"/>
          <w:szCs w:val="24"/>
        </w:rPr>
        <w:t xml:space="preserve"> (šesta)</w:t>
      </w:r>
      <w:r w:rsidRPr="00A35B06">
        <w:rPr>
          <w:rFonts w:ascii="Times New Roman" w:hAnsi="Times New Roman" w:cs="Times New Roman"/>
          <w:sz w:val="24"/>
          <w:szCs w:val="24"/>
        </w:rPr>
        <w:t xml:space="preserve"> s liste, </w:t>
      </w:r>
      <w:r>
        <w:rPr>
          <w:rFonts w:ascii="Times New Roman" w:hAnsi="Times New Roman" w:cs="Times New Roman"/>
          <w:sz w:val="24"/>
          <w:szCs w:val="24"/>
        </w:rPr>
        <w:t xml:space="preserve"> Ivana Žugaj</w:t>
      </w:r>
      <w:r w:rsidRPr="00A35B06">
        <w:rPr>
          <w:rFonts w:ascii="Times New Roman" w:hAnsi="Times New Roman" w:cs="Times New Roman"/>
          <w:sz w:val="24"/>
          <w:szCs w:val="24"/>
        </w:rPr>
        <w:t>.</w:t>
      </w:r>
    </w:p>
    <w:p w14:paraId="1768073B" w14:textId="0561906E" w:rsidR="0043654B" w:rsidRDefault="002D4316" w:rsidP="0043178A">
      <w:pPr>
        <w:jc w:val="both"/>
        <w:rPr>
          <w:rFonts w:ascii="Times New Roman" w:hAnsi="Times New Roman" w:cs="Times New Roman"/>
          <w:sz w:val="24"/>
          <w:szCs w:val="24"/>
        </w:rPr>
      </w:pPr>
      <w:r w:rsidRPr="002D4316">
        <w:rPr>
          <w:rFonts w:ascii="Times New Roman" w:hAnsi="Times New Roman" w:cs="Times New Roman"/>
          <w:sz w:val="24"/>
          <w:szCs w:val="24"/>
        </w:rPr>
        <w:t xml:space="preserve">Sukladno navedenom utvrđuje </w:t>
      </w:r>
      <w:r w:rsidR="000E4421">
        <w:rPr>
          <w:rFonts w:ascii="Times New Roman" w:hAnsi="Times New Roman" w:cs="Times New Roman"/>
          <w:sz w:val="24"/>
          <w:szCs w:val="24"/>
        </w:rPr>
        <w:t>se</w:t>
      </w:r>
      <w:r w:rsidRPr="002D4316">
        <w:rPr>
          <w:rFonts w:ascii="Times New Roman" w:hAnsi="Times New Roman" w:cs="Times New Roman"/>
          <w:sz w:val="24"/>
          <w:szCs w:val="24"/>
        </w:rPr>
        <w:t xml:space="preserve"> početak mandata zamjeni</w:t>
      </w:r>
      <w:r w:rsidR="001637B8">
        <w:rPr>
          <w:rFonts w:ascii="Times New Roman" w:hAnsi="Times New Roman" w:cs="Times New Roman"/>
          <w:sz w:val="24"/>
          <w:szCs w:val="24"/>
        </w:rPr>
        <w:t>ce</w:t>
      </w:r>
      <w:r w:rsidRPr="002D4316">
        <w:rPr>
          <w:rFonts w:ascii="Times New Roman" w:hAnsi="Times New Roman" w:cs="Times New Roman"/>
          <w:sz w:val="24"/>
          <w:szCs w:val="24"/>
        </w:rPr>
        <w:t xml:space="preserve"> člana </w:t>
      </w:r>
      <w:r w:rsidR="001637B8">
        <w:rPr>
          <w:rFonts w:ascii="Times New Roman" w:hAnsi="Times New Roman" w:cs="Times New Roman"/>
          <w:sz w:val="24"/>
          <w:szCs w:val="24"/>
        </w:rPr>
        <w:t>Ivane Žugaj</w:t>
      </w:r>
      <w:r w:rsidRPr="002D4316">
        <w:rPr>
          <w:rFonts w:ascii="Times New Roman" w:hAnsi="Times New Roman" w:cs="Times New Roman"/>
          <w:sz w:val="24"/>
          <w:szCs w:val="24"/>
        </w:rPr>
        <w:t>.</w:t>
      </w:r>
    </w:p>
    <w:bookmarkEnd w:id="2"/>
    <w:p w14:paraId="160804C5" w14:textId="77777777" w:rsidR="00776962" w:rsidRDefault="00776962" w:rsidP="0043178A">
      <w:pPr>
        <w:jc w:val="both"/>
        <w:rPr>
          <w:rFonts w:ascii="Times New Roman" w:hAnsi="Times New Roman" w:cs="Times New Roman"/>
          <w:sz w:val="24"/>
          <w:szCs w:val="24"/>
        </w:rPr>
      </w:pPr>
    </w:p>
    <w:p w14:paraId="3AD9EC98" w14:textId="5FBFAB5C" w:rsidR="00776962" w:rsidRDefault="00776962" w:rsidP="00776962">
      <w:pPr>
        <w:jc w:val="both"/>
        <w:rPr>
          <w:rFonts w:ascii="Times New Roman" w:hAnsi="Times New Roman" w:cs="Times New Roman"/>
          <w:sz w:val="24"/>
          <w:szCs w:val="24"/>
        </w:rPr>
      </w:pPr>
      <w:r>
        <w:rPr>
          <w:rFonts w:ascii="Times New Roman" w:hAnsi="Times New Roman" w:cs="Times New Roman"/>
          <w:sz w:val="24"/>
          <w:szCs w:val="24"/>
        </w:rPr>
        <w:t>7. Jurica Jurina, dostavio je dana 09.06.2025. sukladno članku 79. stavku 7. pisani zahtjev Gradu Čazmi za stavljanjem mandata u mirovanje iz osobnih razloga.</w:t>
      </w:r>
    </w:p>
    <w:p w14:paraId="555668E5" w14:textId="12EE1EFD" w:rsidR="00776962" w:rsidRDefault="00776962" w:rsidP="00776962">
      <w:pPr>
        <w:jc w:val="both"/>
        <w:rPr>
          <w:rFonts w:ascii="Times New Roman" w:hAnsi="Times New Roman" w:cs="Times New Roman"/>
          <w:sz w:val="24"/>
          <w:szCs w:val="24"/>
        </w:rPr>
      </w:pPr>
      <w:bookmarkStart w:id="3" w:name="_Hlk200346059"/>
      <w:r w:rsidRPr="00A35B06">
        <w:rPr>
          <w:rFonts w:ascii="Times New Roman" w:hAnsi="Times New Roman" w:cs="Times New Roman"/>
          <w:sz w:val="24"/>
          <w:szCs w:val="24"/>
        </w:rPr>
        <w:lastRenderedPageBreak/>
        <w:t xml:space="preserve">Uvidom u pravovaljanu kandidacijsku listu za izbor članova Gradskog vijeća Grada Čazme, kandidacijska lista grupe birača, nositelja kandidacijske liste: Dinka Piraka, utvrđuje se da je prvi slijedeći neizabrani kandidat s liste, </w:t>
      </w:r>
      <w:r w:rsidR="004626A8">
        <w:rPr>
          <w:rFonts w:ascii="Times New Roman" w:hAnsi="Times New Roman" w:cs="Times New Roman"/>
          <w:sz w:val="24"/>
          <w:szCs w:val="24"/>
        </w:rPr>
        <w:t>7</w:t>
      </w:r>
      <w:r w:rsidRPr="00A35B06">
        <w:rPr>
          <w:rFonts w:ascii="Times New Roman" w:hAnsi="Times New Roman" w:cs="Times New Roman"/>
          <w:sz w:val="24"/>
          <w:szCs w:val="24"/>
        </w:rPr>
        <w:t>.</w:t>
      </w:r>
      <w:r>
        <w:rPr>
          <w:rFonts w:ascii="Times New Roman" w:hAnsi="Times New Roman" w:cs="Times New Roman"/>
          <w:sz w:val="24"/>
          <w:szCs w:val="24"/>
        </w:rPr>
        <w:t xml:space="preserve"> (</w:t>
      </w:r>
      <w:r w:rsidR="004626A8">
        <w:rPr>
          <w:rFonts w:ascii="Times New Roman" w:hAnsi="Times New Roman" w:cs="Times New Roman"/>
          <w:sz w:val="24"/>
          <w:szCs w:val="24"/>
        </w:rPr>
        <w:t>sedma</w:t>
      </w:r>
      <w:r>
        <w:rPr>
          <w:rFonts w:ascii="Times New Roman" w:hAnsi="Times New Roman" w:cs="Times New Roman"/>
          <w:sz w:val="24"/>
          <w:szCs w:val="24"/>
        </w:rPr>
        <w:t>)</w:t>
      </w:r>
      <w:r w:rsidRPr="00A35B06">
        <w:rPr>
          <w:rFonts w:ascii="Times New Roman" w:hAnsi="Times New Roman" w:cs="Times New Roman"/>
          <w:sz w:val="24"/>
          <w:szCs w:val="24"/>
        </w:rPr>
        <w:t xml:space="preserve"> s liste, </w:t>
      </w:r>
      <w:r>
        <w:rPr>
          <w:rFonts w:ascii="Times New Roman" w:hAnsi="Times New Roman" w:cs="Times New Roman"/>
          <w:sz w:val="24"/>
          <w:szCs w:val="24"/>
        </w:rPr>
        <w:t xml:space="preserve"> </w:t>
      </w:r>
      <w:r w:rsidR="004626A8">
        <w:rPr>
          <w:rFonts w:ascii="Times New Roman" w:hAnsi="Times New Roman" w:cs="Times New Roman"/>
          <w:sz w:val="24"/>
          <w:szCs w:val="24"/>
        </w:rPr>
        <w:t>Nevena Petrović.</w:t>
      </w:r>
    </w:p>
    <w:bookmarkEnd w:id="3"/>
    <w:p w14:paraId="73E8F055" w14:textId="542784E2" w:rsidR="00776962" w:rsidRDefault="004626A8" w:rsidP="0043178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38126B" w14:textId="50004270" w:rsidR="004626A8" w:rsidRDefault="004626A8" w:rsidP="0043178A">
      <w:pPr>
        <w:jc w:val="both"/>
        <w:rPr>
          <w:rFonts w:ascii="Times New Roman" w:hAnsi="Times New Roman" w:cs="Times New Roman"/>
          <w:sz w:val="24"/>
          <w:szCs w:val="24"/>
        </w:rPr>
      </w:pPr>
      <w:r>
        <w:rPr>
          <w:rFonts w:ascii="Times New Roman" w:hAnsi="Times New Roman" w:cs="Times New Roman"/>
          <w:sz w:val="24"/>
          <w:szCs w:val="24"/>
        </w:rPr>
        <w:t>Nevena Petrović</w:t>
      </w:r>
      <w:r w:rsidRPr="004626A8">
        <w:t xml:space="preserve"> </w:t>
      </w:r>
      <w:r w:rsidRPr="004626A8">
        <w:rPr>
          <w:rFonts w:ascii="Times New Roman" w:hAnsi="Times New Roman" w:cs="Times New Roman"/>
          <w:sz w:val="24"/>
          <w:szCs w:val="24"/>
        </w:rPr>
        <w:t>dostavila je dana 0</w:t>
      </w:r>
      <w:r>
        <w:rPr>
          <w:rFonts w:ascii="Times New Roman" w:hAnsi="Times New Roman" w:cs="Times New Roman"/>
          <w:sz w:val="24"/>
          <w:szCs w:val="24"/>
        </w:rPr>
        <w:t>9</w:t>
      </w:r>
      <w:r w:rsidRPr="004626A8">
        <w:rPr>
          <w:rFonts w:ascii="Times New Roman" w:hAnsi="Times New Roman" w:cs="Times New Roman"/>
          <w:sz w:val="24"/>
          <w:szCs w:val="24"/>
        </w:rPr>
        <w:t>.06.2025. sukladno članku 79. stavku 7. pisani zahtjev Gradu Čazmi za stavljanjem mandata u mirovanje iz osobnih razloga.</w:t>
      </w:r>
    </w:p>
    <w:p w14:paraId="59A7D1E8" w14:textId="11F2C631" w:rsidR="004626A8" w:rsidRDefault="004626A8" w:rsidP="004626A8">
      <w:pPr>
        <w:jc w:val="both"/>
        <w:rPr>
          <w:rFonts w:ascii="Times New Roman" w:hAnsi="Times New Roman" w:cs="Times New Roman"/>
          <w:sz w:val="24"/>
          <w:szCs w:val="24"/>
        </w:rPr>
      </w:pPr>
      <w:r w:rsidRPr="00A35B06">
        <w:rPr>
          <w:rFonts w:ascii="Times New Roman" w:hAnsi="Times New Roman" w:cs="Times New Roman"/>
          <w:sz w:val="24"/>
          <w:szCs w:val="24"/>
        </w:rPr>
        <w:t xml:space="preserve">Uvidom u pravovaljanu kandidacijsku listu za izbor članova Gradskog vijeća Grada Čazme, kandidacijska lista grupe birača, nositelja kandidacijske liste: Dinka Piraka, utvrđuje se da je prvi slijedeći neizabrani kandidat s liste, </w:t>
      </w:r>
      <w:r>
        <w:rPr>
          <w:rFonts w:ascii="Times New Roman" w:hAnsi="Times New Roman" w:cs="Times New Roman"/>
          <w:sz w:val="24"/>
          <w:szCs w:val="24"/>
        </w:rPr>
        <w:t>8</w:t>
      </w:r>
      <w:r w:rsidRPr="00A35B06">
        <w:rPr>
          <w:rFonts w:ascii="Times New Roman" w:hAnsi="Times New Roman" w:cs="Times New Roman"/>
          <w:sz w:val="24"/>
          <w:szCs w:val="24"/>
        </w:rPr>
        <w:t>.</w:t>
      </w:r>
      <w:r>
        <w:rPr>
          <w:rFonts w:ascii="Times New Roman" w:hAnsi="Times New Roman" w:cs="Times New Roman"/>
          <w:sz w:val="24"/>
          <w:szCs w:val="24"/>
        </w:rPr>
        <w:t xml:space="preserve"> (osma)</w:t>
      </w:r>
      <w:r w:rsidRPr="00A35B06">
        <w:rPr>
          <w:rFonts w:ascii="Times New Roman" w:hAnsi="Times New Roman" w:cs="Times New Roman"/>
          <w:sz w:val="24"/>
          <w:szCs w:val="24"/>
        </w:rPr>
        <w:t xml:space="preserve"> s liste, </w:t>
      </w:r>
      <w:r>
        <w:rPr>
          <w:rFonts w:ascii="Times New Roman" w:hAnsi="Times New Roman" w:cs="Times New Roman"/>
          <w:sz w:val="24"/>
          <w:szCs w:val="24"/>
        </w:rPr>
        <w:t xml:space="preserve"> Tea Tišljar Premuž. </w:t>
      </w:r>
    </w:p>
    <w:p w14:paraId="19631E47" w14:textId="219E2873" w:rsidR="004626A8" w:rsidRDefault="004626A8" w:rsidP="0043178A">
      <w:pPr>
        <w:jc w:val="both"/>
        <w:rPr>
          <w:rFonts w:ascii="Times New Roman" w:hAnsi="Times New Roman" w:cs="Times New Roman"/>
          <w:sz w:val="24"/>
          <w:szCs w:val="24"/>
        </w:rPr>
      </w:pPr>
      <w:r w:rsidRPr="004626A8">
        <w:rPr>
          <w:rFonts w:ascii="Times New Roman" w:hAnsi="Times New Roman" w:cs="Times New Roman"/>
          <w:sz w:val="24"/>
          <w:szCs w:val="24"/>
        </w:rPr>
        <w:t xml:space="preserve">Sukladno navedenom utvrđuje se početak mandata zamjenice člana </w:t>
      </w:r>
      <w:r>
        <w:rPr>
          <w:rFonts w:ascii="Times New Roman" w:hAnsi="Times New Roman" w:cs="Times New Roman"/>
          <w:sz w:val="24"/>
          <w:szCs w:val="24"/>
        </w:rPr>
        <w:t xml:space="preserve">Tee Tišljar Premuž. </w:t>
      </w:r>
    </w:p>
    <w:p w14:paraId="1BACD716" w14:textId="77777777" w:rsidR="00F64EA3" w:rsidRDefault="00F64EA3" w:rsidP="0043178A">
      <w:pPr>
        <w:jc w:val="both"/>
        <w:rPr>
          <w:rFonts w:ascii="Times New Roman" w:hAnsi="Times New Roman" w:cs="Times New Roman"/>
          <w:sz w:val="24"/>
          <w:szCs w:val="24"/>
        </w:rPr>
      </w:pPr>
    </w:p>
    <w:p w14:paraId="0E29DFEA" w14:textId="6B337B99" w:rsidR="00F64EA3" w:rsidRDefault="004626A8" w:rsidP="0043178A">
      <w:pPr>
        <w:jc w:val="both"/>
        <w:rPr>
          <w:rFonts w:ascii="Times New Roman" w:hAnsi="Times New Roman" w:cs="Times New Roman"/>
          <w:sz w:val="24"/>
          <w:szCs w:val="24"/>
        </w:rPr>
      </w:pPr>
      <w:r>
        <w:rPr>
          <w:rFonts w:ascii="Times New Roman" w:hAnsi="Times New Roman" w:cs="Times New Roman"/>
          <w:sz w:val="24"/>
          <w:szCs w:val="24"/>
        </w:rPr>
        <w:t>8</w:t>
      </w:r>
      <w:r w:rsidR="00F64EA3">
        <w:rPr>
          <w:rFonts w:ascii="Times New Roman" w:hAnsi="Times New Roman" w:cs="Times New Roman"/>
          <w:sz w:val="24"/>
          <w:szCs w:val="24"/>
        </w:rPr>
        <w:t xml:space="preserve">. Grad Čazma zaprimio je dana 06. lipnja Odluku </w:t>
      </w:r>
      <w:r w:rsidR="001A689D" w:rsidRPr="001A689D">
        <w:rPr>
          <w:rFonts w:ascii="Times New Roman" w:hAnsi="Times New Roman" w:cs="Times New Roman"/>
          <w:sz w:val="24"/>
          <w:szCs w:val="24"/>
        </w:rPr>
        <w:t>SOCIJALDEMOKRATSK</w:t>
      </w:r>
      <w:r w:rsidR="001A689D">
        <w:rPr>
          <w:rFonts w:ascii="Times New Roman" w:hAnsi="Times New Roman" w:cs="Times New Roman"/>
          <w:sz w:val="24"/>
          <w:szCs w:val="24"/>
        </w:rPr>
        <w:t>E</w:t>
      </w:r>
      <w:r w:rsidR="001A689D" w:rsidRPr="001A689D">
        <w:rPr>
          <w:rFonts w:ascii="Times New Roman" w:hAnsi="Times New Roman" w:cs="Times New Roman"/>
          <w:sz w:val="24"/>
          <w:szCs w:val="24"/>
        </w:rPr>
        <w:t xml:space="preserve"> PARTIJ</w:t>
      </w:r>
      <w:r w:rsidR="001A689D">
        <w:rPr>
          <w:rFonts w:ascii="Times New Roman" w:hAnsi="Times New Roman" w:cs="Times New Roman"/>
          <w:sz w:val="24"/>
          <w:szCs w:val="24"/>
        </w:rPr>
        <w:t>E</w:t>
      </w:r>
      <w:r w:rsidR="001A689D" w:rsidRPr="001A689D">
        <w:rPr>
          <w:rFonts w:ascii="Times New Roman" w:hAnsi="Times New Roman" w:cs="Times New Roman"/>
          <w:sz w:val="24"/>
          <w:szCs w:val="24"/>
        </w:rPr>
        <w:t xml:space="preserve"> HRVATSKE </w:t>
      </w:r>
      <w:r w:rsidR="001A689D">
        <w:rPr>
          <w:rFonts w:ascii="Times New Roman" w:hAnsi="Times New Roman" w:cs="Times New Roman"/>
          <w:sz w:val="24"/>
          <w:szCs w:val="24"/>
        </w:rPr>
        <w:t>–</w:t>
      </w:r>
      <w:r w:rsidR="001A689D" w:rsidRPr="001A689D">
        <w:rPr>
          <w:rFonts w:ascii="Times New Roman" w:hAnsi="Times New Roman" w:cs="Times New Roman"/>
          <w:sz w:val="24"/>
          <w:szCs w:val="24"/>
        </w:rPr>
        <w:t xml:space="preserve"> SDP</w:t>
      </w:r>
      <w:r w:rsidR="001A689D">
        <w:rPr>
          <w:rFonts w:ascii="Times New Roman" w:hAnsi="Times New Roman" w:cs="Times New Roman"/>
          <w:sz w:val="24"/>
          <w:szCs w:val="24"/>
        </w:rPr>
        <w:t xml:space="preserve"> prema kojoj izabrani vijećnik Franjo Milčić stavlja svoj mandat u mirovanje</w:t>
      </w:r>
      <w:r w:rsidR="006A3F7C">
        <w:rPr>
          <w:rFonts w:ascii="Times New Roman" w:hAnsi="Times New Roman" w:cs="Times New Roman"/>
          <w:sz w:val="24"/>
          <w:szCs w:val="24"/>
        </w:rPr>
        <w:t xml:space="preserve"> te ga zamjenjuje Dražen Pavlović. </w:t>
      </w:r>
    </w:p>
    <w:p w14:paraId="7AAA1CB6" w14:textId="3A147138" w:rsidR="000E4421" w:rsidRDefault="004626A8" w:rsidP="0043178A">
      <w:pPr>
        <w:jc w:val="both"/>
        <w:rPr>
          <w:rFonts w:ascii="Times New Roman" w:hAnsi="Times New Roman" w:cs="Times New Roman"/>
          <w:sz w:val="24"/>
          <w:szCs w:val="24"/>
        </w:rPr>
      </w:pPr>
      <w:r>
        <w:rPr>
          <w:rFonts w:ascii="Times New Roman" w:hAnsi="Times New Roman" w:cs="Times New Roman"/>
          <w:sz w:val="24"/>
          <w:szCs w:val="24"/>
        </w:rPr>
        <w:t>9</w:t>
      </w:r>
      <w:r w:rsidR="006A3F7C">
        <w:rPr>
          <w:rFonts w:ascii="Times New Roman" w:hAnsi="Times New Roman" w:cs="Times New Roman"/>
          <w:sz w:val="24"/>
          <w:szCs w:val="24"/>
        </w:rPr>
        <w:t xml:space="preserve">. Grad Čazma </w:t>
      </w:r>
      <w:r w:rsidR="006A3F7C" w:rsidRPr="006A3F7C">
        <w:rPr>
          <w:rFonts w:ascii="Times New Roman" w:hAnsi="Times New Roman" w:cs="Times New Roman"/>
          <w:sz w:val="24"/>
          <w:szCs w:val="24"/>
        </w:rPr>
        <w:t xml:space="preserve">zaprimio je dana </w:t>
      </w:r>
      <w:r w:rsidR="00DB7C6E">
        <w:rPr>
          <w:rFonts w:ascii="Times New Roman" w:hAnsi="Times New Roman" w:cs="Times New Roman"/>
          <w:sz w:val="24"/>
          <w:szCs w:val="24"/>
        </w:rPr>
        <w:t>06</w:t>
      </w:r>
      <w:r w:rsidR="006A3F7C" w:rsidRPr="006A3F7C">
        <w:rPr>
          <w:rFonts w:ascii="Times New Roman" w:hAnsi="Times New Roman" w:cs="Times New Roman"/>
          <w:sz w:val="24"/>
          <w:szCs w:val="24"/>
        </w:rPr>
        <w:t>. lipnja Odluk</w:t>
      </w:r>
      <w:r w:rsidR="006A3F7C">
        <w:rPr>
          <w:rFonts w:ascii="Times New Roman" w:hAnsi="Times New Roman" w:cs="Times New Roman"/>
          <w:sz w:val="24"/>
          <w:szCs w:val="24"/>
        </w:rPr>
        <w:t xml:space="preserve">u </w:t>
      </w:r>
      <w:r w:rsidR="006A3F7C" w:rsidRPr="006A3F7C">
        <w:rPr>
          <w:rFonts w:ascii="Times New Roman" w:hAnsi="Times New Roman" w:cs="Times New Roman"/>
          <w:sz w:val="24"/>
          <w:szCs w:val="24"/>
        </w:rPr>
        <w:t>HRVATSK</w:t>
      </w:r>
      <w:r w:rsidR="006A3F7C">
        <w:rPr>
          <w:rFonts w:ascii="Times New Roman" w:hAnsi="Times New Roman" w:cs="Times New Roman"/>
          <w:sz w:val="24"/>
          <w:szCs w:val="24"/>
        </w:rPr>
        <w:t>E</w:t>
      </w:r>
      <w:r w:rsidR="006A3F7C" w:rsidRPr="006A3F7C">
        <w:rPr>
          <w:rFonts w:ascii="Times New Roman" w:hAnsi="Times New Roman" w:cs="Times New Roman"/>
          <w:sz w:val="24"/>
          <w:szCs w:val="24"/>
        </w:rPr>
        <w:t xml:space="preserve"> DEMOKRATSK</w:t>
      </w:r>
      <w:r w:rsidR="006A3F7C">
        <w:rPr>
          <w:rFonts w:ascii="Times New Roman" w:hAnsi="Times New Roman" w:cs="Times New Roman"/>
          <w:sz w:val="24"/>
          <w:szCs w:val="24"/>
        </w:rPr>
        <w:t xml:space="preserve">E </w:t>
      </w:r>
      <w:r w:rsidR="006A3F7C" w:rsidRPr="006A3F7C">
        <w:rPr>
          <w:rFonts w:ascii="Times New Roman" w:hAnsi="Times New Roman" w:cs="Times New Roman"/>
          <w:sz w:val="24"/>
          <w:szCs w:val="24"/>
        </w:rPr>
        <w:t xml:space="preserve">ZAJEDNICA - HDZ prema kojoj izabrani vijećnik </w:t>
      </w:r>
      <w:r w:rsidR="006A3F7C">
        <w:rPr>
          <w:rFonts w:ascii="Times New Roman" w:hAnsi="Times New Roman" w:cs="Times New Roman"/>
          <w:sz w:val="24"/>
          <w:szCs w:val="24"/>
        </w:rPr>
        <w:t>Branko Novković</w:t>
      </w:r>
      <w:r w:rsidR="006A3F7C" w:rsidRPr="006A3F7C">
        <w:rPr>
          <w:rFonts w:ascii="Times New Roman" w:hAnsi="Times New Roman" w:cs="Times New Roman"/>
          <w:sz w:val="24"/>
          <w:szCs w:val="24"/>
        </w:rPr>
        <w:t xml:space="preserve"> stavlja svoj mandat u mirovanje te ga zamjenjuje </w:t>
      </w:r>
      <w:r w:rsidR="00DB7C6E">
        <w:rPr>
          <w:rFonts w:ascii="Times New Roman" w:hAnsi="Times New Roman" w:cs="Times New Roman"/>
          <w:sz w:val="24"/>
          <w:szCs w:val="24"/>
        </w:rPr>
        <w:t xml:space="preserve">Nikolina Perčec.  </w:t>
      </w:r>
    </w:p>
    <w:p w14:paraId="70541FD7" w14:textId="77777777" w:rsidR="002D054E" w:rsidRDefault="002D054E" w:rsidP="00BD2538">
      <w:pPr>
        <w:jc w:val="both"/>
        <w:rPr>
          <w:rFonts w:ascii="Times New Roman" w:hAnsi="Times New Roman" w:cs="Times New Roman"/>
          <w:sz w:val="24"/>
          <w:szCs w:val="24"/>
        </w:rPr>
      </w:pPr>
    </w:p>
    <w:p w14:paraId="2B3CE6F5" w14:textId="641615C2" w:rsidR="001041B3" w:rsidRDefault="004626A8" w:rsidP="00BD2538">
      <w:pPr>
        <w:jc w:val="both"/>
        <w:rPr>
          <w:rFonts w:ascii="Times New Roman" w:hAnsi="Times New Roman" w:cs="Times New Roman"/>
          <w:sz w:val="24"/>
          <w:szCs w:val="24"/>
        </w:rPr>
      </w:pPr>
      <w:r>
        <w:rPr>
          <w:rFonts w:ascii="Times New Roman" w:hAnsi="Times New Roman" w:cs="Times New Roman"/>
          <w:sz w:val="24"/>
          <w:szCs w:val="24"/>
        </w:rPr>
        <w:t>10</w:t>
      </w:r>
      <w:r w:rsidR="001041B3">
        <w:rPr>
          <w:rFonts w:ascii="Times New Roman" w:hAnsi="Times New Roman" w:cs="Times New Roman"/>
          <w:sz w:val="24"/>
          <w:szCs w:val="24"/>
        </w:rPr>
        <w:t xml:space="preserve">. </w:t>
      </w:r>
      <w:r w:rsidR="001041B3" w:rsidRPr="001041B3">
        <w:rPr>
          <w:rFonts w:ascii="Times New Roman" w:hAnsi="Times New Roman" w:cs="Times New Roman"/>
          <w:sz w:val="24"/>
          <w:szCs w:val="24"/>
        </w:rPr>
        <w:t xml:space="preserve">U skladu sa svim prethodno navedenim točkama ovog izvješća, Mandatna komisija utvrđuje i izvješćuje da su izabrane članice i članovi i na zakonskim propisima utvrđen zamjenik člana novog saziva </w:t>
      </w:r>
      <w:r w:rsidR="001041B3">
        <w:rPr>
          <w:rFonts w:ascii="Times New Roman" w:hAnsi="Times New Roman" w:cs="Times New Roman"/>
          <w:sz w:val="24"/>
          <w:szCs w:val="24"/>
        </w:rPr>
        <w:t>Gradskog vijeća Grada Čazme</w:t>
      </w:r>
      <w:r w:rsidR="001041B3" w:rsidRPr="001041B3">
        <w:rPr>
          <w:rFonts w:ascii="Times New Roman" w:hAnsi="Times New Roman" w:cs="Times New Roman"/>
          <w:sz w:val="24"/>
          <w:szCs w:val="24"/>
        </w:rPr>
        <w:t xml:space="preserve"> kako slijedi</w:t>
      </w:r>
      <w:r w:rsidR="00603DDF">
        <w:rPr>
          <w:rFonts w:ascii="Times New Roman" w:hAnsi="Times New Roman" w:cs="Times New Roman"/>
          <w:sz w:val="24"/>
          <w:szCs w:val="24"/>
        </w:rPr>
        <w:t xml:space="preserve">: </w:t>
      </w:r>
    </w:p>
    <w:tbl>
      <w:tblPr>
        <w:tblW w:w="9640" w:type="dxa"/>
        <w:tblInd w:w="10" w:type="dxa"/>
        <w:tblLayout w:type="fixed"/>
        <w:tblCellMar>
          <w:left w:w="10" w:type="dxa"/>
          <w:right w:w="10" w:type="dxa"/>
        </w:tblCellMar>
        <w:tblLook w:val="04A0" w:firstRow="1" w:lastRow="0" w:firstColumn="1" w:lastColumn="0" w:noHBand="0" w:noVBand="1"/>
      </w:tblPr>
      <w:tblGrid>
        <w:gridCol w:w="360"/>
        <w:gridCol w:w="140"/>
        <w:gridCol w:w="360"/>
        <w:gridCol w:w="3780"/>
        <w:gridCol w:w="5000"/>
      </w:tblGrid>
      <w:tr w:rsidR="00603DDF" w:rsidRPr="009D2FF9" w14:paraId="128BE7A6" w14:textId="77777777" w:rsidTr="00C037CC">
        <w:trPr>
          <w:trHeight w:hRule="exact" w:val="280"/>
        </w:trPr>
        <w:tc>
          <w:tcPr>
            <w:tcW w:w="500" w:type="dxa"/>
            <w:gridSpan w:val="2"/>
            <w:tcMar>
              <w:top w:w="0" w:type="dxa"/>
              <w:left w:w="0" w:type="dxa"/>
              <w:bottom w:w="0" w:type="dxa"/>
              <w:right w:w="20" w:type="dxa"/>
            </w:tcMar>
          </w:tcPr>
          <w:p w14:paraId="195803E5"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1.</w:t>
            </w:r>
          </w:p>
        </w:tc>
        <w:tc>
          <w:tcPr>
            <w:tcW w:w="9140" w:type="dxa"/>
            <w:gridSpan w:val="3"/>
            <w:tcMar>
              <w:top w:w="0" w:type="dxa"/>
              <w:left w:w="40" w:type="dxa"/>
              <w:bottom w:w="0" w:type="dxa"/>
              <w:right w:w="0" w:type="dxa"/>
            </w:tcMar>
          </w:tcPr>
          <w:p w14:paraId="609A17B2"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KANDIDACIJSKA LISTA GRUPE BIRAČA</w:t>
            </w:r>
          </w:p>
        </w:tc>
      </w:tr>
      <w:tr w:rsidR="00603DDF" w:rsidRPr="009D2FF9" w14:paraId="34674C46" w14:textId="77777777" w:rsidTr="00C037CC">
        <w:trPr>
          <w:trHeight w:hRule="exact" w:val="320"/>
        </w:trPr>
        <w:tc>
          <w:tcPr>
            <w:tcW w:w="360" w:type="dxa"/>
          </w:tcPr>
          <w:p w14:paraId="1C4298EF"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41F1C332"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72DA1BBE"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DINKO PIRAK - nositelj kandidacijske liste</w:t>
            </w:r>
          </w:p>
        </w:tc>
      </w:tr>
      <w:tr w:rsidR="00603DDF" w:rsidRPr="009D2FF9" w14:paraId="742F5A2D" w14:textId="77777777" w:rsidTr="00C037CC">
        <w:trPr>
          <w:trHeight w:hRule="exact" w:val="320"/>
        </w:trPr>
        <w:tc>
          <w:tcPr>
            <w:tcW w:w="360" w:type="dxa"/>
          </w:tcPr>
          <w:p w14:paraId="79E5E3D5"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03624A62"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6CCC4992" w14:textId="618E935B" w:rsidR="00603DDF" w:rsidRPr="009D2FF9" w:rsidRDefault="003E5DE2" w:rsidP="00ED7F46">
            <w:pPr>
              <w:rPr>
                <w:rFonts w:ascii="Times New Roman" w:hAnsi="Times New Roman" w:cs="Times New Roman"/>
                <w:sz w:val="24"/>
                <w:szCs w:val="24"/>
              </w:rPr>
            </w:pPr>
            <w:r>
              <w:rPr>
                <w:rFonts w:ascii="Times New Roman" w:eastAsia="Arial" w:hAnsi="Times New Roman" w:cs="Times New Roman"/>
                <w:color w:val="000000"/>
                <w:sz w:val="24"/>
                <w:szCs w:val="24"/>
              </w:rPr>
              <w:t>Vijećnici:</w:t>
            </w:r>
          </w:p>
        </w:tc>
      </w:tr>
      <w:tr w:rsidR="00603DDF" w:rsidRPr="009D2FF9" w14:paraId="00B50F69" w14:textId="77777777" w:rsidTr="00C037CC">
        <w:trPr>
          <w:trHeight w:hRule="exact" w:val="280"/>
        </w:trPr>
        <w:tc>
          <w:tcPr>
            <w:tcW w:w="360" w:type="dxa"/>
          </w:tcPr>
          <w:p w14:paraId="57A35F2A"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3186C0F9"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19A5EDD2"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0DA15135" w14:textId="53CED979" w:rsidR="00603DDF" w:rsidRPr="009D2FF9" w:rsidRDefault="00CD10C0"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NEDELJKA BAĆANI</w:t>
            </w:r>
          </w:p>
        </w:tc>
      </w:tr>
      <w:tr w:rsidR="00603DDF" w:rsidRPr="009D2FF9" w14:paraId="29CFE24D" w14:textId="77777777" w:rsidTr="00C037CC">
        <w:trPr>
          <w:trHeight w:hRule="exact" w:val="280"/>
        </w:trPr>
        <w:tc>
          <w:tcPr>
            <w:tcW w:w="360" w:type="dxa"/>
          </w:tcPr>
          <w:p w14:paraId="3D1CE89D"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1914B517"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4A74016E"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5F67BD23" w14:textId="2566EE3E" w:rsidR="00603DDF" w:rsidRPr="009D2FF9" w:rsidRDefault="00CD10C0"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DANIJELA KEZELE</w:t>
            </w:r>
          </w:p>
        </w:tc>
      </w:tr>
      <w:tr w:rsidR="00603DDF" w:rsidRPr="009D2FF9" w14:paraId="57ED8373" w14:textId="77777777" w:rsidTr="00C037CC">
        <w:trPr>
          <w:trHeight w:hRule="exact" w:val="280"/>
        </w:trPr>
        <w:tc>
          <w:tcPr>
            <w:tcW w:w="360" w:type="dxa"/>
          </w:tcPr>
          <w:p w14:paraId="27295DBF"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78FE1D95"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47C1DBFB"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3.</w:t>
            </w:r>
          </w:p>
        </w:tc>
        <w:tc>
          <w:tcPr>
            <w:tcW w:w="8780" w:type="dxa"/>
            <w:gridSpan w:val="2"/>
            <w:tcMar>
              <w:top w:w="0" w:type="dxa"/>
              <w:left w:w="40" w:type="dxa"/>
              <w:bottom w:w="0" w:type="dxa"/>
              <w:right w:w="0" w:type="dxa"/>
            </w:tcMar>
            <w:vAlign w:val="center"/>
          </w:tcPr>
          <w:p w14:paraId="732119F3" w14:textId="66176166" w:rsidR="00603DDF" w:rsidRPr="009D2FF9" w:rsidRDefault="00A7063D" w:rsidP="00ED7F46">
            <w:pPr>
              <w:rPr>
                <w:rFonts w:ascii="Times New Roman" w:hAnsi="Times New Roman" w:cs="Times New Roman"/>
                <w:sz w:val="24"/>
                <w:szCs w:val="24"/>
              </w:rPr>
            </w:pPr>
            <w:r>
              <w:rPr>
                <w:rFonts w:ascii="Times New Roman" w:hAnsi="Times New Roman" w:cs="Times New Roman"/>
                <w:sz w:val="24"/>
                <w:szCs w:val="24"/>
              </w:rPr>
              <w:t>IVANA ŽUGAJ</w:t>
            </w:r>
          </w:p>
        </w:tc>
      </w:tr>
      <w:tr w:rsidR="00603DDF" w:rsidRPr="009D2FF9" w14:paraId="0B9F27EC" w14:textId="77777777" w:rsidTr="00C037CC">
        <w:trPr>
          <w:trHeight w:hRule="exact" w:val="280"/>
        </w:trPr>
        <w:tc>
          <w:tcPr>
            <w:tcW w:w="360" w:type="dxa"/>
          </w:tcPr>
          <w:p w14:paraId="4DD8BC80"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0EC45FA8"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1E966BC0"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4.</w:t>
            </w:r>
          </w:p>
        </w:tc>
        <w:tc>
          <w:tcPr>
            <w:tcW w:w="8780" w:type="dxa"/>
            <w:gridSpan w:val="2"/>
            <w:tcMar>
              <w:top w:w="0" w:type="dxa"/>
              <w:left w:w="40" w:type="dxa"/>
              <w:bottom w:w="0" w:type="dxa"/>
              <w:right w:w="0" w:type="dxa"/>
            </w:tcMar>
            <w:vAlign w:val="center"/>
          </w:tcPr>
          <w:p w14:paraId="0BB075AD" w14:textId="2A007819" w:rsidR="00603DDF" w:rsidRPr="009D2FF9" w:rsidRDefault="00A7063D" w:rsidP="00ED7F46">
            <w:pPr>
              <w:rPr>
                <w:rFonts w:ascii="Times New Roman" w:hAnsi="Times New Roman" w:cs="Times New Roman"/>
                <w:sz w:val="24"/>
                <w:szCs w:val="24"/>
              </w:rPr>
            </w:pPr>
            <w:r>
              <w:rPr>
                <w:rFonts w:ascii="Times New Roman" w:hAnsi="Times New Roman" w:cs="Times New Roman"/>
                <w:sz w:val="24"/>
                <w:szCs w:val="24"/>
              </w:rPr>
              <w:t>TEA TIŠLJAR PREMUŽ</w:t>
            </w:r>
          </w:p>
        </w:tc>
      </w:tr>
      <w:tr w:rsidR="00603DDF" w:rsidRPr="009D2FF9" w14:paraId="06FE2C81" w14:textId="77777777" w:rsidTr="00C037CC">
        <w:trPr>
          <w:trHeight w:hRule="exact" w:val="300"/>
        </w:trPr>
        <w:tc>
          <w:tcPr>
            <w:tcW w:w="360" w:type="dxa"/>
          </w:tcPr>
          <w:p w14:paraId="73CB3371"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5581646B" w14:textId="77777777" w:rsidR="00603DDF" w:rsidRPr="009D2FF9" w:rsidRDefault="00603DDF" w:rsidP="00ED7F46">
            <w:pPr>
              <w:pStyle w:val="EMPTYCELLSTYLE"/>
              <w:rPr>
                <w:rFonts w:ascii="Times New Roman" w:hAnsi="Times New Roman" w:cs="Times New Roman"/>
                <w:sz w:val="24"/>
                <w:szCs w:val="24"/>
              </w:rPr>
            </w:pPr>
          </w:p>
        </w:tc>
        <w:tc>
          <w:tcPr>
            <w:tcW w:w="360" w:type="dxa"/>
          </w:tcPr>
          <w:p w14:paraId="5FF64C23" w14:textId="77777777" w:rsidR="00603DDF" w:rsidRPr="009D2FF9" w:rsidRDefault="00603DDF" w:rsidP="00ED7F46">
            <w:pPr>
              <w:pStyle w:val="EMPTYCELLSTYLE"/>
              <w:rPr>
                <w:rFonts w:ascii="Times New Roman" w:hAnsi="Times New Roman" w:cs="Times New Roman"/>
                <w:sz w:val="24"/>
                <w:szCs w:val="24"/>
              </w:rPr>
            </w:pPr>
          </w:p>
        </w:tc>
        <w:tc>
          <w:tcPr>
            <w:tcW w:w="8780" w:type="dxa"/>
            <w:gridSpan w:val="2"/>
          </w:tcPr>
          <w:p w14:paraId="06D3D0CE" w14:textId="77777777" w:rsidR="00603DDF" w:rsidRPr="009D2FF9" w:rsidRDefault="00603DDF" w:rsidP="00ED7F46">
            <w:pPr>
              <w:pStyle w:val="EMPTYCELLSTYLE"/>
              <w:rPr>
                <w:rFonts w:ascii="Times New Roman" w:hAnsi="Times New Roman" w:cs="Times New Roman"/>
                <w:sz w:val="24"/>
                <w:szCs w:val="24"/>
              </w:rPr>
            </w:pPr>
          </w:p>
        </w:tc>
      </w:tr>
      <w:tr w:rsidR="00603DDF" w:rsidRPr="009D2FF9" w14:paraId="31CACED1" w14:textId="77777777" w:rsidTr="00C037CC">
        <w:trPr>
          <w:trHeight w:hRule="exact" w:val="140"/>
        </w:trPr>
        <w:tc>
          <w:tcPr>
            <w:tcW w:w="9640" w:type="dxa"/>
            <w:gridSpan w:val="5"/>
            <w:tcMar>
              <w:top w:w="0" w:type="dxa"/>
              <w:left w:w="0" w:type="dxa"/>
              <w:bottom w:w="0" w:type="dxa"/>
              <w:right w:w="0" w:type="dxa"/>
            </w:tcMar>
          </w:tcPr>
          <w:p w14:paraId="5FFE1725" w14:textId="77777777" w:rsidR="00603DDF" w:rsidRPr="009D2FF9" w:rsidRDefault="00603DDF" w:rsidP="00ED7F46">
            <w:pPr>
              <w:rPr>
                <w:rFonts w:ascii="Times New Roman" w:hAnsi="Times New Roman" w:cs="Times New Roman"/>
                <w:sz w:val="24"/>
                <w:szCs w:val="24"/>
              </w:rPr>
            </w:pPr>
          </w:p>
        </w:tc>
      </w:tr>
      <w:tr w:rsidR="00603DDF" w:rsidRPr="009D2FF9" w14:paraId="10880459" w14:textId="77777777" w:rsidTr="00C037CC">
        <w:trPr>
          <w:trHeight w:hRule="exact" w:val="280"/>
        </w:trPr>
        <w:tc>
          <w:tcPr>
            <w:tcW w:w="500" w:type="dxa"/>
            <w:gridSpan w:val="2"/>
            <w:tcMar>
              <w:top w:w="0" w:type="dxa"/>
              <w:left w:w="0" w:type="dxa"/>
              <w:bottom w:w="0" w:type="dxa"/>
              <w:right w:w="20" w:type="dxa"/>
            </w:tcMar>
          </w:tcPr>
          <w:p w14:paraId="4C6D02BD"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2.</w:t>
            </w:r>
          </w:p>
        </w:tc>
        <w:tc>
          <w:tcPr>
            <w:tcW w:w="9140" w:type="dxa"/>
            <w:gridSpan w:val="3"/>
            <w:tcMar>
              <w:top w:w="0" w:type="dxa"/>
              <w:left w:w="40" w:type="dxa"/>
              <w:bottom w:w="0" w:type="dxa"/>
              <w:right w:w="0" w:type="dxa"/>
            </w:tcMar>
          </w:tcPr>
          <w:p w14:paraId="0D0EEC32"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HRVATSKA SOCIJALNO - LIBERALNA STRANKA - HSLS</w:t>
            </w:r>
          </w:p>
        </w:tc>
      </w:tr>
      <w:tr w:rsidR="00603DDF" w:rsidRPr="009D2FF9" w14:paraId="0EC93666" w14:textId="77777777" w:rsidTr="00C037CC">
        <w:trPr>
          <w:trHeight w:hRule="exact" w:val="280"/>
        </w:trPr>
        <w:tc>
          <w:tcPr>
            <w:tcW w:w="360" w:type="dxa"/>
          </w:tcPr>
          <w:p w14:paraId="4D1B7710"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31B38B83"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tcPr>
          <w:p w14:paraId="4FFBED3E"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HRVATSKA SELJAČKA STRANKA - HSS</w:t>
            </w:r>
          </w:p>
        </w:tc>
      </w:tr>
      <w:tr w:rsidR="00603DDF" w:rsidRPr="009D2FF9" w14:paraId="5401954E" w14:textId="77777777" w:rsidTr="00C037CC">
        <w:trPr>
          <w:trHeight w:hRule="exact" w:val="320"/>
        </w:trPr>
        <w:tc>
          <w:tcPr>
            <w:tcW w:w="360" w:type="dxa"/>
          </w:tcPr>
          <w:p w14:paraId="5838967C"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0DF1EC11"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14F9F390"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VALENTINA ČANAĐIJA - nositeljica kandidacijske liste</w:t>
            </w:r>
          </w:p>
        </w:tc>
      </w:tr>
      <w:tr w:rsidR="00603DDF" w:rsidRPr="009D2FF9" w14:paraId="44F658B7" w14:textId="77777777" w:rsidTr="00C037CC">
        <w:trPr>
          <w:trHeight w:hRule="exact" w:val="320"/>
        </w:trPr>
        <w:tc>
          <w:tcPr>
            <w:tcW w:w="360" w:type="dxa"/>
          </w:tcPr>
          <w:p w14:paraId="5BC9C1CD"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661CC7F6"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7930172F" w14:textId="369CD351" w:rsidR="00603DDF" w:rsidRPr="009D2FF9" w:rsidRDefault="003E5DE2" w:rsidP="00ED7F46">
            <w:pPr>
              <w:rPr>
                <w:rFonts w:ascii="Times New Roman" w:hAnsi="Times New Roman" w:cs="Times New Roman"/>
                <w:sz w:val="24"/>
                <w:szCs w:val="24"/>
              </w:rPr>
            </w:pPr>
            <w:r>
              <w:rPr>
                <w:rFonts w:ascii="Times New Roman" w:eastAsia="Arial" w:hAnsi="Times New Roman" w:cs="Times New Roman"/>
                <w:color w:val="000000"/>
                <w:sz w:val="24"/>
                <w:szCs w:val="24"/>
              </w:rPr>
              <w:t xml:space="preserve">Vijećnici: </w:t>
            </w:r>
          </w:p>
        </w:tc>
      </w:tr>
      <w:tr w:rsidR="00603DDF" w:rsidRPr="009D2FF9" w14:paraId="10CB2969" w14:textId="77777777" w:rsidTr="00C037CC">
        <w:trPr>
          <w:trHeight w:hRule="exact" w:val="280"/>
        </w:trPr>
        <w:tc>
          <w:tcPr>
            <w:tcW w:w="360" w:type="dxa"/>
          </w:tcPr>
          <w:p w14:paraId="39B63B06"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1F032727"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5701D211"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7BE4BA47" w14:textId="2E7920DB" w:rsidR="00603DDF" w:rsidRPr="009D2FF9" w:rsidRDefault="00AE5A49"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IGOR GRČIĆ</w:t>
            </w:r>
          </w:p>
        </w:tc>
      </w:tr>
      <w:tr w:rsidR="00603DDF" w:rsidRPr="009D2FF9" w14:paraId="1AFE050A" w14:textId="77777777" w:rsidTr="00C037CC">
        <w:trPr>
          <w:trHeight w:hRule="exact" w:val="280"/>
        </w:trPr>
        <w:tc>
          <w:tcPr>
            <w:tcW w:w="360" w:type="dxa"/>
          </w:tcPr>
          <w:p w14:paraId="5D005F1C"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724D9753"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25B34969"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6A13F72A" w14:textId="07AED4FD" w:rsidR="00603DDF" w:rsidRPr="009D2FF9" w:rsidRDefault="00AE5A49"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FILIP BART</w:t>
            </w:r>
          </w:p>
        </w:tc>
      </w:tr>
      <w:tr w:rsidR="00603DDF" w:rsidRPr="009D2FF9" w14:paraId="61E3B81A" w14:textId="77777777" w:rsidTr="00C037CC">
        <w:trPr>
          <w:trHeight w:hRule="exact" w:val="280"/>
        </w:trPr>
        <w:tc>
          <w:tcPr>
            <w:tcW w:w="360" w:type="dxa"/>
          </w:tcPr>
          <w:p w14:paraId="1E141100"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02DCE19B"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EC7980D"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3.</w:t>
            </w:r>
          </w:p>
        </w:tc>
        <w:tc>
          <w:tcPr>
            <w:tcW w:w="8780" w:type="dxa"/>
            <w:gridSpan w:val="2"/>
            <w:tcMar>
              <w:top w:w="0" w:type="dxa"/>
              <w:left w:w="40" w:type="dxa"/>
              <w:bottom w:w="0" w:type="dxa"/>
              <w:right w:w="0" w:type="dxa"/>
            </w:tcMar>
            <w:vAlign w:val="center"/>
          </w:tcPr>
          <w:p w14:paraId="7A211306" w14:textId="56368882" w:rsidR="00603DDF" w:rsidRPr="009D2FF9" w:rsidRDefault="00AE5A49" w:rsidP="00ED7F46">
            <w:pPr>
              <w:rPr>
                <w:rFonts w:ascii="Times New Roman" w:hAnsi="Times New Roman" w:cs="Times New Roman"/>
                <w:sz w:val="24"/>
                <w:szCs w:val="24"/>
              </w:rPr>
            </w:pPr>
            <w:r>
              <w:rPr>
                <w:rFonts w:ascii="Times New Roman" w:hAnsi="Times New Roman" w:cs="Times New Roman"/>
                <w:sz w:val="24"/>
                <w:szCs w:val="24"/>
              </w:rPr>
              <w:t>MATEA GREDELJ</w:t>
            </w:r>
          </w:p>
        </w:tc>
      </w:tr>
      <w:tr w:rsidR="00603DDF" w:rsidRPr="009D2FF9" w14:paraId="546C8274" w14:textId="77777777" w:rsidTr="00C037CC">
        <w:trPr>
          <w:trHeight w:hRule="exact" w:val="300"/>
        </w:trPr>
        <w:tc>
          <w:tcPr>
            <w:tcW w:w="360" w:type="dxa"/>
          </w:tcPr>
          <w:p w14:paraId="781A9F13"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30558FBE" w14:textId="77777777" w:rsidR="00603DDF" w:rsidRPr="009D2FF9" w:rsidRDefault="00603DDF" w:rsidP="00ED7F46">
            <w:pPr>
              <w:pStyle w:val="EMPTYCELLSTYLE"/>
              <w:rPr>
                <w:rFonts w:ascii="Times New Roman" w:hAnsi="Times New Roman" w:cs="Times New Roman"/>
                <w:sz w:val="24"/>
                <w:szCs w:val="24"/>
              </w:rPr>
            </w:pPr>
          </w:p>
        </w:tc>
        <w:tc>
          <w:tcPr>
            <w:tcW w:w="360" w:type="dxa"/>
          </w:tcPr>
          <w:p w14:paraId="5D783EF8" w14:textId="77777777" w:rsidR="00603DDF" w:rsidRPr="009D2FF9" w:rsidRDefault="00603DDF" w:rsidP="00ED7F46">
            <w:pPr>
              <w:pStyle w:val="EMPTYCELLSTYLE"/>
              <w:rPr>
                <w:rFonts w:ascii="Times New Roman" w:hAnsi="Times New Roman" w:cs="Times New Roman"/>
                <w:sz w:val="24"/>
                <w:szCs w:val="24"/>
              </w:rPr>
            </w:pPr>
          </w:p>
        </w:tc>
        <w:tc>
          <w:tcPr>
            <w:tcW w:w="8780" w:type="dxa"/>
            <w:gridSpan w:val="2"/>
          </w:tcPr>
          <w:p w14:paraId="69148CDA" w14:textId="77777777" w:rsidR="00603DDF" w:rsidRPr="009D2FF9" w:rsidRDefault="00603DDF" w:rsidP="00ED7F46">
            <w:pPr>
              <w:pStyle w:val="EMPTYCELLSTYLE"/>
              <w:rPr>
                <w:rFonts w:ascii="Times New Roman" w:hAnsi="Times New Roman" w:cs="Times New Roman"/>
                <w:sz w:val="24"/>
                <w:szCs w:val="24"/>
              </w:rPr>
            </w:pPr>
          </w:p>
        </w:tc>
      </w:tr>
      <w:tr w:rsidR="00603DDF" w:rsidRPr="009D2FF9" w14:paraId="53F3DD2D" w14:textId="77777777" w:rsidTr="00C037CC">
        <w:trPr>
          <w:trHeight w:hRule="exact" w:val="140"/>
        </w:trPr>
        <w:tc>
          <w:tcPr>
            <w:tcW w:w="9640" w:type="dxa"/>
            <w:gridSpan w:val="5"/>
            <w:tcMar>
              <w:top w:w="0" w:type="dxa"/>
              <w:left w:w="0" w:type="dxa"/>
              <w:bottom w:w="0" w:type="dxa"/>
              <w:right w:w="0" w:type="dxa"/>
            </w:tcMar>
          </w:tcPr>
          <w:p w14:paraId="61D56E43" w14:textId="77777777" w:rsidR="00603DDF" w:rsidRPr="009D2FF9" w:rsidRDefault="00603DDF" w:rsidP="00ED7F46">
            <w:pPr>
              <w:rPr>
                <w:rFonts w:ascii="Times New Roman" w:hAnsi="Times New Roman" w:cs="Times New Roman"/>
                <w:sz w:val="24"/>
                <w:szCs w:val="24"/>
              </w:rPr>
            </w:pPr>
          </w:p>
        </w:tc>
      </w:tr>
      <w:tr w:rsidR="00603DDF" w:rsidRPr="009D2FF9" w14:paraId="7C3AF69B" w14:textId="77777777" w:rsidTr="00C037CC">
        <w:trPr>
          <w:trHeight w:hRule="exact" w:val="280"/>
        </w:trPr>
        <w:tc>
          <w:tcPr>
            <w:tcW w:w="500" w:type="dxa"/>
            <w:gridSpan w:val="2"/>
            <w:tcMar>
              <w:top w:w="0" w:type="dxa"/>
              <w:left w:w="0" w:type="dxa"/>
              <w:bottom w:w="0" w:type="dxa"/>
              <w:right w:w="20" w:type="dxa"/>
            </w:tcMar>
          </w:tcPr>
          <w:p w14:paraId="4D78E336"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3.</w:t>
            </w:r>
          </w:p>
        </w:tc>
        <w:tc>
          <w:tcPr>
            <w:tcW w:w="9140" w:type="dxa"/>
            <w:gridSpan w:val="3"/>
            <w:tcMar>
              <w:top w:w="0" w:type="dxa"/>
              <w:left w:w="40" w:type="dxa"/>
              <w:bottom w:w="0" w:type="dxa"/>
              <w:right w:w="0" w:type="dxa"/>
            </w:tcMar>
          </w:tcPr>
          <w:p w14:paraId="31B15C9E"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HRVATSKA DEMOKRATSKA ZAJEDNICA - HDZ</w:t>
            </w:r>
          </w:p>
        </w:tc>
      </w:tr>
      <w:tr w:rsidR="00603DDF" w:rsidRPr="009D2FF9" w14:paraId="1B0193F1" w14:textId="77777777" w:rsidTr="00C037CC">
        <w:trPr>
          <w:trHeight w:hRule="exact" w:val="320"/>
        </w:trPr>
        <w:tc>
          <w:tcPr>
            <w:tcW w:w="360" w:type="dxa"/>
          </w:tcPr>
          <w:p w14:paraId="7D139702"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73952DEC"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3D0F9CDD"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BRANKO NOVKOVIĆ - nositelj kandidacijske liste</w:t>
            </w:r>
          </w:p>
        </w:tc>
      </w:tr>
      <w:tr w:rsidR="00603DDF" w:rsidRPr="009D2FF9" w14:paraId="51FE751E" w14:textId="77777777" w:rsidTr="00C037CC">
        <w:trPr>
          <w:trHeight w:hRule="exact" w:val="320"/>
        </w:trPr>
        <w:tc>
          <w:tcPr>
            <w:tcW w:w="360" w:type="dxa"/>
          </w:tcPr>
          <w:p w14:paraId="26954D3C"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48C0B19E"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236AC46E" w14:textId="0E11F52A" w:rsidR="00603DDF" w:rsidRPr="009D2FF9" w:rsidRDefault="00EA7A23" w:rsidP="00ED7F46">
            <w:pPr>
              <w:rPr>
                <w:rFonts w:ascii="Times New Roman" w:hAnsi="Times New Roman" w:cs="Times New Roman"/>
                <w:sz w:val="24"/>
                <w:szCs w:val="24"/>
              </w:rPr>
            </w:pPr>
            <w:r>
              <w:rPr>
                <w:rFonts w:ascii="Times New Roman" w:eastAsia="Arial" w:hAnsi="Times New Roman" w:cs="Times New Roman"/>
                <w:color w:val="000000"/>
                <w:sz w:val="24"/>
                <w:szCs w:val="24"/>
              </w:rPr>
              <w:t xml:space="preserve">Vijećnici: </w:t>
            </w:r>
          </w:p>
        </w:tc>
      </w:tr>
      <w:tr w:rsidR="00603DDF" w:rsidRPr="009D2FF9" w14:paraId="5B49F1B0" w14:textId="77777777" w:rsidTr="00C037CC">
        <w:trPr>
          <w:trHeight w:hRule="exact" w:val="280"/>
        </w:trPr>
        <w:tc>
          <w:tcPr>
            <w:tcW w:w="360" w:type="dxa"/>
          </w:tcPr>
          <w:p w14:paraId="29DFF2D7"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0F73EE03"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D7E9CA3"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2D4C1838" w14:textId="01BD148C" w:rsidR="00603DDF" w:rsidRPr="009D2FF9" w:rsidRDefault="00EA7A23" w:rsidP="00ED7F46">
            <w:pPr>
              <w:rPr>
                <w:rFonts w:ascii="Times New Roman" w:hAnsi="Times New Roman" w:cs="Times New Roman"/>
                <w:sz w:val="24"/>
                <w:szCs w:val="24"/>
              </w:rPr>
            </w:pPr>
            <w:r>
              <w:rPr>
                <w:rFonts w:ascii="Times New Roman" w:eastAsia="Arial" w:hAnsi="Times New Roman" w:cs="Times New Roman"/>
                <w:color w:val="EE0000"/>
                <w:sz w:val="24"/>
                <w:szCs w:val="24"/>
              </w:rPr>
              <w:t xml:space="preserve"> </w:t>
            </w:r>
            <w:r w:rsidRPr="009D2FF9">
              <w:rPr>
                <w:rFonts w:ascii="Times New Roman" w:eastAsia="Arial" w:hAnsi="Times New Roman" w:cs="Times New Roman"/>
                <w:color w:val="000000"/>
                <w:sz w:val="24"/>
                <w:szCs w:val="24"/>
              </w:rPr>
              <w:t>MARIO FRLJUŽEC</w:t>
            </w:r>
          </w:p>
        </w:tc>
      </w:tr>
      <w:tr w:rsidR="00603DDF" w:rsidRPr="009D2FF9" w14:paraId="7C99B420" w14:textId="77777777" w:rsidTr="00C037CC">
        <w:trPr>
          <w:trHeight w:hRule="exact" w:val="280"/>
        </w:trPr>
        <w:tc>
          <w:tcPr>
            <w:tcW w:w="360" w:type="dxa"/>
          </w:tcPr>
          <w:p w14:paraId="3EC9C282"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5D37B956"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3DCDF65A"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2170B9EE" w14:textId="43472C29" w:rsidR="00603DDF" w:rsidRPr="009D2FF9" w:rsidRDefault="00350109" w:rsidP="00ED7F46">
            <w:pPr>
              <w:rPr>
                <w:rFonts w:ascii="Times New Roman" w:hAnsi="Times New Roman" w:cs="Times New Roman"/>
                <w:sz w:val="24"/>
                <w:szCs w:val="24"/>
              </w:rPr>
            </w:pPr>
            <w:r>
              <w:rPr>
                <w:rFonts w:ascii="Times New Roman" w:hAnsi="Times New Roman" w:cs="Times New Roman"/>
                <w:sz w:val="24"/>
                <w:szCs w:val="24"/>
              </w:rPr>
              <w:t xml:space="preserve"> NIKOLINA PERČEC </w:t>
            </w:r>
          </w:p>
        </w:tc>
      </w:tr>
      <w:tr w:rsidR="00603DDF" w:rsidRPr="009D2FF9" w14:paraId="1AD354F3" w14:textId="77777777" w:rsidTr="00C037CC">
        <w:trPr>
          <w:trHeight w:hRule="exact" w:val="300"/>
        </w:trPr>
        <w:tc>
          <w:tcPr>
            <w:tcW w:w="360" w:type="dxa"/>
          </w:tcPr>
          <w:p w14:paraId="2FA03992"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30CD58F4" w14:textId="77777777" w:rsidR="00603DDF" w:rsidRPr="009D2FF9" w:rsidRDefault="00603DDF" w:rsidP="00ED7F46">
            <w:pPr>
              <w:pStyle w:val="EMPTYCELLSTYLE"/>
              <w:rPr>
                <w:rFonts w:ascii="Times New Roman" w:hAnsi="Times New Roman" w:cs="Times New Roman"/>
                <w:sz w:val="24"/>
                <w:szCs w:val="24"/>
              </w:rPr>
            </w:pPr>
          </w:p>
        </w:tc>
        <w:tc>
          <w:tcPr>
            <w:tcW w:w="360" w:type="dxa"/>
          </w:tcPr>
          <w:p w14:paraId="50DA43FC" w14:textId="77777777" w:rsidR="00603DDF" w:rsidRPr="009D2FF9" w:rsidRDefault="00603DDF" w:rsidP="00ED7F46">
            <w:pPr>
              <w:pStyle w:val="EMPTYCELLSTYLE"/>
              <w:rPr>
                <w:rFonts w:ascii="Times New Roman" w:hAnsi="Times New Roman" w:cs="Times New Roman"/>
                <w:sz w:val="24"/>
                <w:szCs w:val="24"/>
              </w:rPr>
            </w:pPr>
          </w:p>
        </w:tc>
        <w:tc>
          <w:tcPr>
            <w:tcW w:w="8780" w:type="dxa"/>
            <w:gridSpan w:val="2"/>
          </w:tcPr>
          <w:p w14:paraId="606EEEFD" w14:textId="77777777" w:rsidR="00603DDF" w:rsidRPr="009D2FF9" w:rsidRDefault="00603DDF" w:rsidP="00ED7F46">
            <w:pPr>
              <w:pStyle w:val="EMPTYCELLSTYLE"/>
              <w:rPr>
                <w:rFonts w:ascii="Times New Roman" w:hAnsi="Times New Roman" w:cs="Times New Roman"/>
                <w:sz w:val="24"/>
                <w:szCs w:val="24"/>
              </w:rPr>
            </w:pPr>
          </w:p>
        </w:tc>
      </w:tr>
      <w:tr w:rsidR="00603DDF" w:rsidRPr="009D2FF9" w14:paraId="0B67CAF0" w14:textId="77777777" w:rsidTr="00C037CC">
        <w:trPr>
          <w:trHeight w:hRule="exact" w:val="140"/>
        </w:trPr>
        <w:tc>
          <w:tcPr>
            <w:tcW w:w="9640" w:type="dxa"/>
            <w:gridSpan w:val="5"/>
            <w:tcMar>
              <w:top w:w="0" w:type="dxa"/>
              <w:left w:w="0" w:type="dxa"/>
              <w:bottom w:w="0" w:type="dxa"/>
              <w:right w:w="0" w:type="dxa"/>
            </w:tcMar>
          </w:tcPr>
          <w:p w14:paraId="386EBD7A" w14:textId="77777777" w:rsidR="00603DDF" w:rsidRPr="009D2FF9" w:rsidRDefault="00603DDF" w:rsidP="00ED7F46">
            <w:pPr>
              <w:rPr>
                <w:rFonts w:ascii="Times New Roman" w:hAnsi="Times New Roman" w:cs="Times New Roman"/>
                <w:sz w:val="24"/>
                <w:szCs w:val="24"/>
              </w:rPr>
            </w:pPr>
          </w:p>
        </w:tc>
      </w:tr>
      <w:tr w:rsidR="00603DDF" w:rsidRPr="009D2FF9" w14:paraId="7AD24ACA" w14:textId="77777777" w:rsidTr="00C037CC">
        <w:trPr>
          <w:trHeight w:hRule="exact" w:val="280"/>
        </w:trPr>
        <w:tc>
          <w:tcPr>
            <w:tcW w:w="500" w:type="dxa"/>
            <w:gridSpan w:val="2"/>
            <w:tcMar>
              <w:top w:w="0" w:type="dxa"/>
              <w:left w:w="0" w:type="dxa"/>
              <w:bottom w:w="0" w:type="dxa"/>
              <w:right w:w="20" w:type="dxa"/>
            </w:tcMar>
          </w:tcPr>
          <w:p w14:paraId="27E115F5"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4.</w:t>
            </w:r>
          </w:p>
        </w:tc>
        <w:tc>
          <w:tcPr>
            <w:tcW w:w="9140" w:type="dxa"/>
            <w:gridSpan w:val="3"/>
            <w:tcMar>
              <w:top w:w="0" w:type="dxa"/>
              <w:left w:w="40" w:type="dxa"/>
              <w:bottom w:w="0" w:type="dxa"/>
              <w:right w:w="0" w:type="dxa"/>
            </w:tcMar>
          </w:tcPr>
          <w:p w14:paraId="01141766"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KANDIDACIJSKA LISTA GRUPE BIRAČA</w:t>
            </w:r>
          </w:p>
        </w:tc>
      </w:tr>
      <w:tr w:rsidR="00603DDF" w:rsidRPr="009D2FF9" w14:paraId="6BD50B08" w14:textId="77777777" w:rsidTr="00C037CC">
        <w:trPr>
          <w:trHeight w:hRule="exact" w:val="320"/>
        </w:trPr>
        <w:tc>
          <w:tcPr>
            <w:tcW w:w="360" w:type="dxa"/>
          </w:tcPr>
          <w:p w14:paraId="708C2410"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4B5068C8"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66D09AF1"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IVANA POPILOVSKI - nositeljica kandidacijske liste</w:t>
            </w:r>
          </w:p>
        </w:tc>
      </w:tr>
      <w:tr w:rsidR="00603DDF" w:rsidRPr="009D2FF9" w14:paraId="1FEE3BE9" w14:textId="77777777" w:rsidTr="00C037CC">
        <w:trPr>
          <w:trHeight w:hRule="exact" w:val="320"/>
        </w:trPr>
        <w:tc>
          <w:tcPr>
            <w:tcW w:w="360" w:type="dxa"/>
          </w:tcPr>
          <w:p w14:paraId="671518EE"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2F6A5960"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1DF37578" w14:textId="40B6AA36" w:rsidR="00603DDF" w:rsidRPr="009D2FF9" w:rsidRDefault="00C037CC" w:rsidP="00ED7F46">
            <w:pPr>
              <w:rPr>
                <w:rFonts w:ascii="Times New Roman" w:hAnsi="Times New Roman" w:cs="Times New Roman"/>
                <w:sz w:val="24"/>
                <w:szCs w:val="24"/>
              </w:rPr>
            </w:pPr>
            <w:r>
              <w:rPr>
                <w:rFonts w:ascii="Times New Roman" w:eastAsia="Arial" w:hAnsi="Times New Roman" w:cs="Times New Roman"/>
                <w:color w:val="000000"/>
                <w:sz w:val="24"/>
                <w:szCs w:val="24"/>
              </w:rPr>
              <w:t>Vijećnici</w:t>
            </w:r>
            <w:r w:rsidR="00603DDF" w:rsidRPr="009D2FF9">
              <w:rPr>
                <w:rFonts w:ascii="Times New Roman" w:eastAsia="Arial" w:hAnsi="Times New Roman" w:cs="Times New Roman"/>
                <w:color w:val="000000"/>
                <w:sz w:val="24"/>
                <w:szCs w:val="24"/>
              </w:rPr>
              <w:t>:</w:t>
            </w:r>
          </w:p>
        </w:tc>
      </w:tr>
      <w:tr w:rsidR="00603DDF" w:rsidRPr="009D2FF9" w14:paraId="4584F8E3" w14:textId="77777777" w:rsidTr="00C037CC">
        <w:trPr>
          <w:trHeight w:hRule="exact" w:val="280"/>
        </w:trPr>
        <w:tc>
          <w:tcPr>
            <w:tcW w:w="360" w:type="dxa"/>
          </w:tcPr>
          <w:p w14:paraId="117D1FC8"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0838EFBC"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0B51BBFE"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59A5B7B1"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IVANA POPILOVSKI</w:t>
            </w:r>
          </w:p>
        </w:tc>
      </w:tr>
      <w:tr w:rsidR="00603DDF" w:rsidRPr="009D2FF9" w14:paraId="27570731" w14:textId="77777777" w:rsidTr="00C037CC">
        <w:trPr>
          <w:trHeight w:hRule="exact" w:val="280"/>
        </w:trPr>
        <w:tc>
          <w:tcPr>
            <w:tcW w:w="360" w:type="dxa"/>
          </w:tcPr>
          <w:p w14:paraId="194CF269" w14:textId="77777777" w:rsidR="00603DDF" w:rsidRPr="009D2FF9" w:rsidRDefault="00603DDF" w:rsidP="00ED7F46">
            <w:pPr>
              <w:pStyle w:val="EMPTYCELLSTYLE"/>
              <w:rPr>
                <w:rFonts w:ascii="Times New Roman" w:hAnsi="Times New Roman" w:cs="Times New Roman"/>
                <w:sz w:val="24"/>
                <w:szCs w:val="24"/>
              </w:rPr>
            </w:pPr>
          </w:p>
        </w:tc>
        <w:tc>
          <w:tcPr>
            <w:tcW w:w="140" w:type="dxa"/>
          </w:tcPr>
          <w:p w14:paraId="37FC66BC"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68FE03CD"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2.</w:t>
            </w:r>
          </w:p>
        </w:tc>
        <w:tc>
          <w:tcPr>
            <w:tcW w:w="8780" w:type="dxa"/>
            <w:gridSpan w:val="2"/>
            <w:tcMar>
              <w:top w:w="0" w:type="dxa"/>
              <w:left w:w="40" w:type="dxa"/>
              <w:bottom w:w="0" w:type="dxa"/>
              <w:right w:w="0" w:type="dxa"/>
            </w:tcMar>
            <w:vAlign w:val="center"/>
          </w:tcPr>
          <w:p w14:paraId="73E4B094"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ŽARKO JANČIĆ</w:t>
            </w:r>
          </w:p>
        </w:tc>
      </w:tr>
      <w:tr w:rsidR="00603DDF" w:rsidRPr="009D2FF9" w14:paraId="26C6376A" w14:textId="77777777" w:rsidTr="00C037CC">
        <w:trPr>
          <w:trHeight w:hRule="exact" w:val="300"/>
        </w:trPr>
        <w:tc>
          <w:tcPr>
            <w:tcW w:w="500" w:type="dxa"/>
            <w:gridSpan w:val="2"/>
          </w:tcPr>
          <w:p w14:paraId="50BBAC28" w14:textId="77777777" w:rsidR="00603DDF" w:rsidRPr="009D2FF9" w:rsidRDefault="00603DDF" w:rsidP="00ED7F46">
            <w:pPr>
              <w:pStyle w:val="EMPTYCELLSTYLE"/>
              <w:rPr>
                <w:rFonts w:ascii="Times New Roman" w:hAnsi="Times New Roman" w:cs="Times New Roman"/>
                <w:sz w:val="24"/>
                <w:szCs w:val="24"/>
              </w:rPr>
            </w:pPr>
          </w:p>
        </w:tc>
        <w:tc>
          <w:tcPr>
            <w:tcW w:w="360" w:type="dxa"/>
          </w:tcPr>
          <w:p w14:paraId="4AC84DB4" w14:textId="77777777" w:rsidR="00603DDF" w:rsidRPr="009D2FF9" w:rsidRDefault="00603DDF" w:rsidP="00ED7F46">
            <w:pPr>
              <w:pStyle w:val="EMPTYCELLSTYLE"/>
              <w:rPr>
                <w:rFonts w:ascii="Times New Roman" w:hAnsi="Times New Roman" w:cs="Times New Roman"/>
                <w:sz w:val="24"/>
                <w:szCs w:val="24"/>
              </w:rPr>
            </w:pPr>
          </w:p>
        </w:tc>
        <w:tc>
          <w:tcPr>
            <w:tcW w:w="3780" w:type="dxa"/>
          </w:tcPr>
          <w:p w14:paraId="0159BDB3" w14:textId="77777777" w:rsidR="00603DDF" w:rsidRPr="009D2FF9" w:rsidRDefault="00603DDF" w:rsidP="00ED7F46">
            <w:pPr>
              <w:pStyle w:val="EMPTYCELLSTYLE"/>
              <w:rPr>
                <w:rFonts w:ascii="Times New Roman" w:hAnsi="Times New Roman" w:cs="Times New Roman"/>
                <w:sz w:val="24"/>
                <w:szCs w:val="24"/>
              </w:rPr>
            </w:pPr>
          </w:p>
        </w:tc>
        <w:tc>
          <w:tcPr>
            <w:tcW w:w="5000" w:type="dxa"/>
          </w:tcPr>
          <w:p w14:paraId="6ACF1E31" w14:textId="77777777" w:rsidR="00603DDF" w:rsidRPr="009D2FF9" w:rsidRDefault="00603DDF" w:rsidP="00ED7F46">
            <w:pPr>
              <w:pStyle w:val="EMPTYCELLSTYLE"/>
              <w:rPr>
                <w:rFonts w:ascii="Times New Roman" w:hAnsi="Times New Roman" w:cs="Times New Roman"/>
                <w:sz w:val="24"/>
                <w:szCs w:val="24"/>
              </w:rPr>
            </w:pPr>
          </w:p>
        </w:tc>
      </w:tr>
      <w:tr w:rsidR="00603DDF" w:rsidRPr="009D2FF9" w14:paraId="048A1E3D" w14:textId="77777777" w:rsidTr="00C037CC">
        <w:trPr>
          <w:trHeight w:hRule="exact" w:val="140"/>
        </w:trPr>
        <w:tc>
          <w:tcPr>
            <w:tcW w:w="9640" w:type="dxa"/>
            <w:gridSpan w:val="5"/>
            <w:tcMar>
              <w:top w:w="0" w:type="dxa"/>
              <w:left w:w="0" w:type="dxa"/>
              <w:bottom w:w="0" w:type="dxa"/>
              <w:right w:w="0" w:type="dxa"/>
            </w:tcMar>
          </w:tcPr>
          <w:p w14:paraId="1D489508" w14:textId="77777777" w:rsidR="00603DDF" w:rsidRPr="009D2FF9" w:rsidRDefault="00603DDF" w:rsidP="00ED7F46">
            <w:pPr>
              <w:rPr>
                <w:rFonts w:ascii="Times New Roman" w:hAnsi="Times New Roman" w:cs="Times New Roman"/>
                <w:sz w:val="24"/>
                <w:szCs w:val="24"/>
              </w:rPr>
            </w:pPr>
          </w:p>
        </w:tc>
      </w:tr>
      <w:tr w:rsidR="00603DDF" w:rsidRPr="009D2FF9" w14:paraId="5E557E5B" w14:textId="77777777" w:rsidTr="00C037CC">
        <w:trPr>
          <w:trHeight w:hRule="exact" w:val="280"/>
        </w:trPr>
        <w:tc>
          <w:tcPr>
            <w:tcW w:w="500" w:type="dxa"/>
            <w:gridSpan w:val="2"/>
            <w:tcMar>
              <w:top w:w="0" w:type="dxa"/>
              <w:left w:w="0" w:type="dxa"/>
              <w:bottom w:w="0" w:type="dxa"/>
              <w:right w:w="20" w:type="dxa"/>
            </w:tcMar>
          </w:tcPr>
          <w:p w14:paraId="41B6C4D4"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5.</w:t>
            </w:r>
          </w:p>
        </w:tc>
        <w:tc>
          <w:tcPr>
            <w:tcW w:w="9140" w:type="dxa"/>
            <w:gridSpan w:val="3"/>
            <w:tcMar>
              <w:top w:w="0" w:type="dxa"/>
              <w:left w:w="40" w:type="dxa"/>
              <w:bottom w:w="0" w:type="dxa"/>
              <w:right w:w="0" w:type="dxa"/>
            </w:tcMar>
          </w:tcPr>
          <w:p w14:paraId="1BA9DB79"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SOCIJALDEMOKRATSKA PARTIJA HRVATSKE - SDP</w:t>
            </w:r>
          </w:p>
        </w:tc>
      </w:tr>
      <w:tr w:rsidR="00603DDF" w:rsidRPr="009D2FF9" w14:paraId="54F04FED" w14:textId="77777777" w:rsidTr="00C037CC">
        <w:trPr>
          <w:trHeight w:hRule="exact" w:val="280"/>
        </w:trPr>
        <w:tc>
          <w:tcPr>
            <w:tcW w:w="500" w:type="dxa"/>
            <w:gridSpan w:val="2"/>
          </w:tcPr>
          <w:p w14:paraId="10DD5B41"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tcPr>
          <w:p w14:paraId="17027933"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GRAĐANSKO-LIBERALNI SAVEZ - GLAS</w:t>
            </w:r>
          </w:p>
        </w:tc>
      </w:tr>
      <w:tr w:rsidR="00603DDF" w:rsidRPr="009D2FF9" w14:paraId="3F7ABC87" w14:textId="77777777" w:rsidTr="00C037CC">
        <w:trPr>
          <w:trHeight w:hRule="exact" w:val="280"/>
        </w:trPr>
        <w:tc>
          <w:tcPr>
            <w:tcW w:w="500" w:type="dxa"/>
            <w:gridSpan w:val="2"/>
          </w:tcPr>
          <w:p w14:paraId="22370BFE"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tcPr>
          <w:p w14:paraId="34D3E165"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STRANKA UMIROVLJENIKA - SU</w:t>
            </w:r>
          </w:p>
        </w:tc>
      </w:tr>
      <w:tr w:rsidR="00603DDF" w:rsidRPr="009D2FF9" w14:paraId="4389A35E" w14:textId="77777777" w:rsidTr="00C037CC">
        <w:trPr>
          <w:trHeight w:hRule="exact" w:val="320"/>
        </w:trPr>
        <w:tc>
          <w:tcPr>
            <w:tcW w:w="500" w:type="dxa"/>
            <w:gridSpan w:val="2"/>
          </w:tcPr>
          <w:p w14:paraId="629F62E7"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17A22C49" w14:textId="067028DA" w:rsidR="00603DDF" w:rsidRPr="009D2FF9" w:rsidRDefault="00C037CC" w:rsidP="00ED7F46">
            <w:pPr>
              <w:rPr>
                <w:rFonts w:ascii="Times New Roman" w:hAnsi="Times New Roman" w:cs="Times New Roman"/>
                <w:sz w:val="24"/>
                <w:szCs w:val="24"/>
              </w:rPr>
            </w:pPr>
            <w:r>
              <w:rPr>
                <w:rFonts w:ascii="Times New Roman" w:eastAsia="Arial" w:hAnsi="Times New Roman" w:cs="Times New Roman"/>
                <w:color w:val="000000"/>
                <w:sz w:val="24"/>
                <w:szCs w:val="24"/>
              </w:rPr>
              <w:t xml:space="preserve"> Vijećni</w:t>
            </w:r>
            <w:r w:rsidR="00117333">
              <w:rPr>
                <w:rFonts w:ascii="Times New Roman" w:eastAsia="Arial" w:hAnsi="Times New Roman" w:cs="Times New Roman"/>
                <w:color w:val="000000"/>
                <w:sz w:val="24"/>
                <w:szCs w:val="24"/>
              </w:rPr>
              <w:t>k</w:t>
            </w:r>
            <w:r>
              <w:rPr>
                <w:rFonts w:ascii="Times New Roman" w:eastAsia="Arial" w:hAnsi="Times New Roman" w:cs="Times New Roman"/>
                <w:color w:val="000000"/>
                <w:sz w:val="24"/>
                <w:szCs w:val="24"/>
              </w:rPr>
              <w:t xml:space="preserve">: </w:t>
            </w:r>
          </w:p>
        </w:tc>
      </w:tr>
      <w:tr w:rsidR="00603DDF" w:rsidRPr="009D2FF9" w14:paraId="64DB63DD" w14:textId="77777777" w:rsidTr="00C037CC">
        <w:trPr>
          <w:trHeight w:hRule="exact" w:val="280"/>
        </w:trPr>
        <w:tc>
          <w:tcPr>
            <w:tcW w:w="500" w:type="dxa"/>
            <w:gridSpan w:val="2"/>
          </w:tcPr>
          <w:p w14:paraId="34B5627D"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2D901ADF"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0C639F1A" w14:textId="45BC544F" w:rsidR="00603DDF" w:rsidRPr="009D2FF9" w:rsidRDefault="00B50BB2" w:rsidP="00ED7F46">
            <w:pPr>
              <w:rPr>
                <w:rFonts w:ascii="Times New Roman" w:hAnsi="Times New Roman" w:cs="Times New Roman"/>
                <w:sz w:val="24"/>
                <w:szCs w:val="24"/>
              </w:rPr>
            </w:pPr>
            <w:r>
              <w:rPr>
                <w:rFonts w:ascii="Times New Roman" w:eastAsia="Arial" w:hAnsi="Times New Roman" w:cs="Times New Roman"/>
                <w:color w:val="000000"/>
                <w:sz w:val="24"/>
                <w:szCs w:val="24"/>
              </w:rPr>
              <w:t xml:space="preserve">DRAŽEN PAVLOVIĆ </w:t>
            </w:r>
          </w:p>
        </w:tc>
      </w:tr>
      <w:tr w:rsidR="00603DDF" w:rsidRPr="009D2FF9" w14:paraId="34B11293" w14:textId="77777777" w:rsidTr="00C037CC">
        <w:trPr>
          <w:trHeight w:hRule="exact" w:val="300"/>
        </w:trPr>
        <w:tc>
          <w:tcPr>
            <w:tcW w:w="500" w:type="dxa"/>
            <w:gridSpan w:val="2"/>
          </w:tcPr>
          <w:p w14:paraId="4F92F0B2" w14:textId="77777777" w:rsidR="00603DDF" w:rsidRPr="009D2FF9" w:rsidRDefault="00603DDF" w:rsidP="00ED7F46">
            <w:pPr>
              <w:pStyle w:val="EMPTYCELLSTYLE"/>
              <w:rPr>
                <w:rFonts w:ascii="Times New Roman" w:hAnsi="Times New Roman" w:cs="Times New Roman"/>
                <w:sz w:val="24"/>
                <w:szCs w:val="24"/>
              </w:rPr>
            </w:pPr>
          </w:p>
        </w:tc>
        <w:tc>
          <w:tcPr>
            <w:tcW w:w="360" w:type="dxa"/>
          </w:tcPr>
          <w:p w14:paraId="5328CD95" w14:textId="77777777" w:rsidR="00603DDF" w:rsidRPr="009D2FF9" w:rsidRDefault="00603DDF" w:rsidP="00ED7F46">
            <w:pPr>
              <w:pStyle w:val="EMPTYCELLSTYLE"/>
              <w:rPr>
                <w:rFonts w:ascii="Times New Roman" w:hAnsi="Times New Roman" w:cs="Times New Roman"/>
                <w:sz w:val="24"/>
                <w:szCs w:val="24"/>
              </w:rPr>
            </w:pPr>
          </w:p>
        </w:tc>
        <w:tc>
          <w:tcPr>
            <w:tcW w:w="3780" w:type="dxa"/>
          </w:tcPr>
          <w:p w14:paraId="5F639CB3" w14:textId="77777777" w:rsidR="00603DDF" w:rsidRPr="009D2FF9" w:rsidRDefault="00603DDF" w:rsidP="00ED7F46">
            <w:pPr>
              <w:pStyle w:val="EMPTYCELLSTYLE"/>
              <w:rPr>
                <w:rFonts w:ascii="Times New Roman" w:hAnsi="Times New Roman" w:cs="Times New Roman"/>
                <w:sz w:val="24"/>
                <w:szCs w:val="24"/>
              </w:rPr>
            </w:pPr>
          </w:p>
        </w:tc>
        <w:tc>
          <w:tcPr>
            <w:tcW w:w="5000" w:type="dxa"/>
          </w:tcPr>
          <w:p w14:paraId="0B7F7B7D" w14:textId="77777777" w:rsidR="00603DDF" w:rsidRPr="009D2FF9" w:rsidRDefault="00603DDF" w:rsidP="00ED7F46">
            <w:pPr>
              <w:pStyle w:val="EMPTYCELLSTYLE"/>
              <w:rPr>
                <w:rFonts w:ascii="Times New Roman" w:hAnsi="Times New Roman" w:cs="Times New Roman"/>
                <w:sz w:val="24"/>
                <w:szCs w:val="24"/>
              </w:rPr>
            </w:pPr>
          </w:p>
        </w:tc>
      </w:tr>
      <w:tr w:rsidR="00603DDF" w:rsidRPr="009D2FF9" w14:paraId="27CA259E" w14:textId="77777777" w:rsidTr="00C037CC">
        <w:trPr>
          <w:trHeight w:hRule="exact" w:val="140"/>
        </w:trPr>
        <w:tc>
          <w:tcPr>
            <w:tcW w:w="9640" w:type="dxa"/>
            <w:gridSpan w:val="5"/>
            <w:tcMar>
              <w:top w:w="0" w:type="dxa"/>
              <w:left w:w="0" w:type="dxa"/>
              <w:bottom w:w="0" w:type="dxa"/>
              <w:right w:w="0" w:type="dxa"/>
            </w:tcMar>
          </w:tcPr>
          <w:p w14:paraId="082252AB" w14:textId="77777777" w:rsidR="00603DDF" w:rsidRPr="009D2FF9" w:rsidRDefault="00603DDF" w:rsidP="00ED7F46">
            <w:pPr>
              <w:rPr>
                <w:rFonts w:ascii="Times New Roman" w:hAnsi="Times New Roman" w:cs="Times New Roman"/>
                <w:sz w:val="24"/>
                <w:szCs w:val="24"/>
              </w:rPr>
            </w:pPr>
          </w:p>
        </w:tc>
      </w:tr>
      <w:tr w:rsidR="00603DDF" w:rsidRPr="009D2FF9" w14:paraId="763FDD48" w14:textId="77777777" w:rsidTr="00C037CC">
        <w:trPr>
          <w:trHeight w:hRule="exact" w:val="280"/>
        </w:trPr>
        <w:tc>
          <w:tcPr>
            <w:tcW w:w="500" w:type="dxa"/>
            <w:gridSpan w:val="2"/>
            <w:tcMar>
              <w:top w:w="0" w:type="dxa"/>
              <w:left w:w="0" w:type="dxa"/>
              <w:bottom w:w="0" w:type="dxa"/>
              <w:right w:w="20" w:type="dxa"/>
            </w:tcMar>
          </w:tcPr>
          <w:p w14:paraId="1111DA6B"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b/>
                <w:color w:val="000000"/>
                <w:sz w:val="24"/>
                <w:szCs w:val="24"/>
              </w:rPr>
              <w:t>6.</w:t>
            </w:r>
          </w:p>
        </w:tc>
        <w:tc>
          <w:tcPr>
            <w:tcW w:w="9140" w:type="dxa"/>
            <w:gridSpan w:val="3"/>
            <w:tcMar>
              <w:top w:w="0" w:type="dxa"/>
              <w:left w:w="40" w:type="dxa"/>
              <w:bottom w:w="0" w:type="dxa"/>
              <w:right w:w="0" w:type="dxa"/>
            </w:tcMar>
          </w:tcPr>
          <w:p w14:paraId="74F5014D"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b/>
                <w:color w:val="000000"/>
                <w:sz w:val="24"/>
                <w:szCs w:val="24"/>
              </w:rPr>
              <w:t>DOM I NACIONALNO OKUPLJANJE - DOMINO</w:t>
            </w:r>
          </w:p>
        </w:tc>
      </w:tr>
      <w:tr w:rsidR="00603DDF" w:rsidRPr="009D2FF9" w14:paraId="730ED679" w14:textId="77777777" w:rsidTr="00C037CC">
        <w:trPr>
          <w:trHeight w:hRule="exact" w:val="320"/>
        </w:trPr>
        <w:tc>
          <w:tcPr>
            <w:tcW w:w="500" w:type="dxa"/>
            <w:gridSpan w:val="2"/>
          </w:tcPr>
          <w:p w14:paraId="0B190C2B" w14:textId="77777777" w:rsidR="00603DDF" w:rsidRPr="009D2FF9" w:rsidRDefault="00603DDF" w:rsidP="00ED7F46">
            <w:pPr>
              <w:pStyle w:val="EMPTYCELLSTYLE"/>
              <w:rPr>
                <w:rFonts w:ascii="Times New Roman" w:hAnsi="Times New Roman" w:cs="Times New Roman"/>
                <w:sz w:val="24"/>
                <w:szCs w:val="24"/>
              </w:rPr>
            </w:pPr>
          </w:p>
        </w:tc>
        <w:tc>
          <w:tcPr>
            <w:tcW w:w="9140" w:type="dxa"/>
            <w:gridSpan w:val="3"/>
            <w:tcMar>
              <w:top w:w="0" w:type="dxa"/>
              <w:left w:w="40" w:type="dxa"/>
              <w:bottom w:w="0" w:type="dxa"/>
              <w:right w:w="0" w:type="dxa"/>
            </w:tcMar>
            <w:vAlign w:val="center"/>
          </w:tcPr>
          <w:p w14:paraId="5AF48E95" w14:textId="2E12A5CD" w:rsidR="00603DDF" w:rsidRPr="009D2FF9" w:rsidRDefault="00117333" w:rsidP="00ED7F46">
            <w:pPr>
              <w:rPr>
                <w:rFonts w:ascii="Times New Roman" w:hAnsi="Times New Roman" w:cs="Times New Roman"/>
                <w:sz w:val="24"/>
                <w:szCs w:val="24"/>
              </w:rPr>
            </w:pPr>
            <w:r>
              <w:rPr>
                <w:rFonts w:ascii="Times New Roman" w:eastAsia="Arial" w:hAnsi="Times New Roman" w:cs="Times New Roman"/>
                <w:color w:val="000000"/>
                <w:sz w:val="24"/>
                <w:szCs w:val="24"/>
              </w:rPr>
              <w:t>Vijećnica:</w:t>
            </w:r>
          </w:p>
        </w:tc>
      </w:tr>
      <w:tr w:rsidR="00603DDF" w:rsidRPr="009D2FF9" w14:paraId="2F6C4D8E" w14:textId="77777777" w:rsidTr="00C037CC">
        <w:trPr>
          <w:trHeight w:hRule="exact" w:val="280"/>
        </w:trPr>
        <w:tc>
          <w:tcPr>
            <w:tcW w:w="500" w:type="dxa"/>
            <w:gridSpan w:val="2"/>
          </w:tcPr>
          <w:p w14:paraId="0EB14A34" w14:textId="77777777" w:rsidR="00603DDF" w:rsidRPr="009D2FF9" w:rsidRDefault="00603DDF" w:rsidP="00ED7F46">
            <w:pPr>
              <w:pStyle w:val="EMPTYCELLSTYLE"/>
              <w:rPr>
                <w:rFonts w:ascii="Times New Roman" w:hAnsi="Times New Roman" w:cs="Times New Roman"/>
                <w:sz w:val="24"/>
                <w:szCs w:val="24"/>
              </w:rPr>
            </w:pPr>
          </w:p>
        </w:tc>
        <w:tc>
          <w:tcPr>
            <w:tcW w:w="360" w:type="dxa"/>
            <w:tcMar>
              <w:top w:w="0" w:type="dxa"/>
              <w:left w:w="0" w:type="dxa"/>
              <w:bottom w:w="0" w:type="dxa"/>
              <w:right w:w="20" w:type="dxa"/>
            </w:tcMar>
            <w:vAlign w:val="center"/>
          </w:tcPr>
          <w:p w14:paraId="42785FC4" w14:textId="77777777" w:rsidR="00603DDF" w:rsidRPr="009D2FF9" w:rsidRDefault="00603DDF" w:rsidP="00ED7F46">
            <w:pPr>
              <w:jc w:val="right"/>
              <w:rPr>
                <w:rFonts w:ascii="Times New Roman" w:hAnsi="Times New Roman" w:cs="Times New Roman"/>
                <w:sz w:val="24"/>
                <w:szCs w:val="24"/>
              </w:rPr>
            </w:pPr>
            <w:r w:rsidRPr="009D2FF9">
              <w:rPr>
                <w:rFonts w:ascii="Times New Roman" w:eastAsia="Arial" w:hAnsi="Times New Roman" w:cs="Times New Roman"/>
                <w:color w:val="000000"/>
                <w:sz w:val="24"/>
                <w:szCs w:val="24"/>
              </w:rPr>
              <w:t>1.</w:t>
            </w:r>
          </w:p>
        </w:tc>
        <w:tc>
          <w:tcPr>
            <w:tcW w:w="8780" w:type="dxa"/>
            <w:gridSpan w:val="2"/>
            <w:tcMar>
              <w:top w:w="0" w:type="dxa"/>
              <w:left w:w="40" w:type="dxa"/>
              <w:bottom w:w="0" w:type="dxa"/>
              <w:right w:w="0" w:type="dxa"/>
            </w:tcMar>
            <w:vAlign w:val="center"/>
          </w:tcPr>
          <w:p w14:paraId="1EFEC8DB" w14:textId="77777777" w:rsidR="00603DDF" w:rsidRPr="009D2FF9" w:rsidRDefault="00603DDF" w:rsidP="00ED7F46">
            <w:pPr>
              <w:rPr>
                <w:rFonts w:ascii="Times New Roman" w:hAnsi="Times New Roman" w:cs="Times New Roman"/>
                <w:sz w:val="24"/>
                <w:szCs w:val="24"/>
              </w:rPr>
            </w:pPr>
            <w:r w:rsidRPr="009D2FF9">
              <w:rPr>
                <w:rFonts w:ascii="Times New Roman" w:eastAsia="Arial" w:hAnsi="Times New Roman" w:cs="Times New Roman"/>
                <w:color w:val="000000"/>
                <w:sz w:val="24"/>
                <w:szCs w:val="24"/>
              </w:rPr>
              <w:t>INES VRBANIĆ</w:t>
            </w:r>
          </w:p>
        </w:tc>
      </w:tr>
    </w:tbl>
    <w:p w14:paraId="0755E000" w14:textId="77777777" w:rsidR="00603DDF" w:rsidRPr="009D2FF9" w:rsidRDefault="00603DDF" w:rsidP="00BD2538">
      <w:pPr>
        <w:jc w:val="both"/>
        <w:rPr>
          <w:rFonts w:ascii="Times New Roman" w:hAnsi="Times New Roman" w:cs="Times New Roman"/>
          <w:sz w:val="24"/>
          <w:szCs w:val="24"/>
        </w:rPr>
      </w:pPr>
    </w:p>
    <w:p w14:paraId="7E0847D0" w14:textId="628DE6BC" w:rsidR="009A4E7E" w:rsidRDefault="009A4E7E" w:rsidP="009A4E7E">
      <w:pPr>
        <w:jc w:val="both"/>
        <w:rPr>
          <w:rFonts w:ascii="Times New Roman" w:hAnsi="Times New Roman" w:cs="Times New Roman"/>
          <w:sz w:val="24"/>
          <w:szCs w:val="24"/>
        </w:rPr>
      </w:pPr>
      <w:r>
        <w:rPr>
          <w:rFonts w:ascii="Times New Roman" w:hAnsi="Times New Roman" w:cs="Times New Roman"/>
          <w:sz w:val="24"/>
          <w:szCs w:val="24"/>
        </w:rPr>
        <w:t xml:space="preserve">11. </w:t>
      </w:r>
      <w:r w:rsidRPr="009A4E7E">
        <w:rPr>
          <w:rFonts w:ascii="Times New Roman" w:hAnsi="Times New Roman" w:cs="Times New Roman"/>
          <w:sz w:val="24"/>
          <w:szCs w:val="24"/>
        </w:rPr>
        <w:t xml:space="preserve">Temeljem članka </w:t>
      </w:r>
      <w:r>
        <w:rPr>
          <w:rFonts w:ascii="Times New Roman" w:hAnsi="Times New Roman" w:cs="Times New Roman"/>
          <w:sz w:val="24"/>
          <w:szCs w:val="24"/>
        </w:rPr>
        <w:t>2</w:t>
      </w:r>
      <w:r w:rsidRPr="009A4E7E">
        <w:rPr>
          <w:rFonts w:ascii="Times New Roman" w:hAnsi="Times New Roman" w:cs="Times New Roman"/>
          <w:sz w:val="24"/>
          <w:szCs w:val="24"/>
        </w:rPr>
        <w:t>.</w:t>
      </w:r>
      <w:r>
        <w:rPr>
          <w:rFonts w:ascii="Times New Roman" w:hAnsi="Times New Roman" w:cs="Times New Roman"/>
          <w:sz w:val="24"/>
          <w:szCs w:val="24"/>
        </w:rPr>
        <w:t xml:space="preserve"> stavka 3.</w:t>
      </w:r>
      <w:r w:rsidRPr="009A4E7E">
        <w:rPr>
          <w:rFonts w:ascii="Times New Roman" w:hAnsi="Times New Roman" w:cs="Times New Roman"/>
          <w:sz w:val="24"/>
          <w:szCs w:val="24"/>
        </w:rPr>
        <w:t xml:space="preserve"> Poslovnika </w:t>
      </w:r>
      <w:r>
        <w:rPr>
          <w:rFonts w:ascii="Times New Roman" w:hAnsi="Times New Roman" w:cs="Times New Roman"/>
          <w:sz w:val="24"/>
          <w:szCs w:val="24"/>
        </w:rPr>
        <w:t>Gradskog vijeća Grada Čazme</w:t>
      </w:r>
      <w:r w:rsidRPr="009A4E7E">
        <w:rPr>
          <w:rFonts w:ascii="Times New Roman" w:hAnsi="Times New Roman" w:cs="Times New Roman"/>
          <w:sz w:val="24"/>
          <w:szCs w:val="24"/>
        </w:rPr>
        <w:t xml:space="preserve"> (Službeni </w:t>
      </w:r>
      <w:r>
        <w:rPr>
          <w:rFonts w:ascii="Times New Roman" w:hAnsi="Times New Roman" w:cs="Times New Roman"/>
          <w:sz w:val="24"/>
          <w:szCs w:val="24"/>
        </w:rPr>
        <w:t xml:space="preserve">vjesnik  </w:t>
      </w:r>
      <w:r w:rsidR="00527A30">
        <w:rPr>
          <w:rFonts w:ascii="Times New Roman" w:hAnsi="Times New Roman" w:cs="Times New Roman"/>
          <w:sz w:val="24"/>
          <w:szCs w:val="24"/>
        </w:rPr>
        <w:t>13/21 i 46/24</w:t>
      </w:r>
      <w:r w:rsidRPr="009A4E7E">
        <w:rPr>
          <w:rFonts w:ascii="Times New Roman" w:hAnsi="Times New Roman" w:cs="Times New Roman"/>
          <w:sz w:val="24"/>
          <w:szCs w:val="24"/>
        </w:rPr>
        <w:t xml:space="preserve">) konstituirajućoj sjednici </w:t>
      </w:r>
      <w:r w:rsidR="00344601">
        <w:rPr>
          <w:rFonts w:ascii="Times New Roman" w:hAnsi="Times New Roman" w:cs="Times New Roman"/>
          <w:sz w:val="24"/>
          <w:szCs w:val="24"/>
        </w:rPr>
        <w:t>Gradskog</w:t>
      </w:r>
      <w:r w:rsidRPr="009A4E7E">
        <w:rPr>
          <w:rFonts w:ascii="Times New Roman" w:hAnsi="Times New Roman" w:cs="Times New Roman"/>
          <w:sz w:val="24"/>
          <w:szCs w:val="24"/>
        </w:rPr>
        <w:t xml:space="preserve"> vijeća do izbora predsjednika predsjedava prvi izabrani član s kandidacijske liste koja je dobila najviše glasova. Uvidom u </w:t>
      </w:r>
      <w:r w:rsidR="00344601">
        <w:rPr>
          <w:rFonts w:ascii="Times New Roman" w:hAnsi="Times New Roman" w:cs="Times New Roman"/>
          <w:sz w:val="24"/>
          <w:szCs w:val="24"/>
        </w:rPr>
        <w:t>K</w:t>
      </w:r>
      <w:r w:rsidRPr="009A4E7E">
        <w:rPr>
          <w:rFonts w:ascii="Times New Roman" w:hAnsi="Times New Roman" w:cs="Times New Roman"/>
          <w:sz w:val="24"/>
          <w:szCs w:val="24"/>
        </w:rPr>
        <w:t xml:space="preserve">onačne rezultate izbora članova </w:t>
      </w:r>
      <w:r w:rsidR="00344601">
        <w:rPr>
          <w:rFonts w:ascii="Times New Roman" w:hAnsi="Times New Roman" w:cs="Times New Roman"/>
          <w:sz w:val="24"/>
          <w:szCs w:val="24"/>
        </w:rPr>
        <w:t>Gradskog vijeća Grada Čazme</w:t>
      </w:r>
      <w:r w:rsidRPr="009A4E7E">
        <w:rPr>
          <w:rFonts w:ascii="Times New Roman" w:hAnsi="Times New Roman" w:cs="Times New Roman"/>
          <w:sz w:val="24"/>
          <w:szCs w:val="24"/>
        </w:rPr>
        <w:t xml:space="preserve"> provedenih 1</w:t>
      </w:r>
      <w:r w:rsidR="00344601">
        <w:rPr>
          <w:rFonts w:ascii="Times New Roman" w:hAnsi="Times New Roman" w:cs="Times New Roman"/>
          <w:sz w:val="24"/>
          <w:szCs w:val="24"/>
        </w:rPr>
        <w:t>8</w:t>
      </w:r>
      <w:r w:rsidRPr="009A4E7E">
        <w:rPr>
          <w:rFonts w:ascii="Times New Roman" w:hAnsi="Times New Roman" w:cs="Times New Roman"/>
          <w:sz w:val="24"/>
          <w:szCs w:val="24"/>
        </w:rPr>
        <w:t>. svibnja 202</w:t>
      </w:r>
      <w:r w:rsidR="00344601">
        <w:rPr>
          <w:rFonts w:ascii="Times New Roman" w:hAnsi="Times New Roman" w:cs="Times New Roman"/>
          <w:sz w:val="24"/>
          <w:szCs w:val="24"/>
        </w:rPr>
        <w:t>5</w:t>
      </w:r>
      <w:r w:rsidRPr="009A4E7E">
        <w:rPr>
          <w:rFonts w:ascii="Times New Roman" w:hAnsi="Times New Roman" w:cs="Times New Roman"/>
          <w:sz w:val="24"/>
          <w:szCs w:val="24"/>
        </w:rPr>
        <w:t xml:space="preserve">,  </w:t>
      </w:r>
      <w:r w:rsidR="00344601">
        <w:rPr>
          <w:rFonts w:ascii="Times New Roman" w:hAnsi="Times New Roman" w:cs="Times New Roman"/>
          <w:sz w:val="24"/>
          <w:szCs w:val="24"/>
        </w:rPr>
        <w:t xml:space="preserve">Gradskog izbornog povjerenstva Grada Čazme, </w:t>
      </w:r>
      <w:r w:rsidRPr="009A4E7E">
        <w:rPr>
          <w:rFonts w:ascii="Times New Roman" w:hAnsi="Times New Roman" w:cs="Times New Roman"/>
          <w:sz w:val="24"/>
          <w:szCs w:val="24"/>
        </w:rPr>
        <w:t xml:space="preserve">utvrđuje se da je kandidacijska lista grupe birača, nositelja kandidacijske liste: </w:t>
      </w:r>
      <w:r w:rsidR="00344601">
        <w:rPr>
          <w:rFonts w:ascii="Times New Roman" w:hAnsi="Times New Roman" w:cs="Times New Roman"/>
          <w:sz w:val="24"/>
          <w:szCs w:val="24"/>
        </w:rPr>
        <w:t>Dinka Piraka</w:t>
      </w:r>
      <w:r w:rsidRPr="009A4E7E">
        <w:rPr>
          <w:rFonts w:ascii="Times New Roman" w:hAnsi="Times New Roman" w:cs="Times New Roman"/>
          <w:sz w:val="24"/>
          <w:szCs w:val="24"/>
        </w:rPr>
        <w:t>, dobila najviše glasova (</w:t>
      </w:r>
      <w:r w:rsidR="00B33CF2" w:rsidRPr="00B33CF2">
        <w:rPr>
          <w:rFonts w:ascii="Times New Roman" w:hAnsi="Times New Roman" w:cs="Times New Roman"/>
          <w:sz w:val="24"/>
          <w:szCs w:val="24"/>
        </w:rPr>
        <w:t>27,70%</w:t>
      </w:r>
      <w:r w:rsidRPr="009A4E7E">
        <w:rPr>
          <w:rFonts w:ascii="Times New Roman" w:hAnsi="Times New Roman" w:cs="Times New Roman"/>
          <w:sz w:val="24"/>
          <w:szCs w:val="24"/>
        </w:rPr>
        <w:t>)  te će slijedom navedenoga sjednicom do izbora predsjednika predsjedati slijedeć</w:t>
      </w:r>
      <w:r w:rsidR="00B33CF2">
        <w:rPr>
          <w:rFonts w:ascii="Times New Roman" w:hAnsi="Times New Roman" w:cs="Times New Roman"/>
          <w:sz w:val="24"/>
          <w:szCs w:val="24"/>
        </w:rPr>
        <w:t>a</w:t>
      </w:r>
      <w:r w:rsidRPr="009A4E7E">
        <w:rPr>
          <w:rFonts w:ascii="Times New Roman" w:hAnsi="Times New Roman" w:cs="Times New Roman"/>
          <w:sz w:val="24"/>
          <w:szCs w:val="24"/>
        </w:rPr>
        <w:t xml:space="preserve"> izabran</w:t>
      </w:r>
      <w:r w:rsidR="00B33CF2">
        <w:rPr>
          <w:rFonts w:ascii="Times New Roman" w:hAnsi="Times New Roman" w:cs="Times New Roman"/>
          <w:sz w:val="24"/>
          <w:szCs w:val="24"/>
        </w:rPr>
        <w:t>a</w:t>
      </w:r>
      <w:r w:rsidRPr="009A4E7E">
        <w:rPr>
          <w:rFonts w:ascii="Times New Roman" w:hAnsi="Times New Roman" w:cs="Times New Roman"/>
          <w:sz w:val="24"/>
          <w:szCs w:val="24"/>
        </w:rPr>
        <w:t xml:space="preserve"> član</w:t>
      </w:r>
      <w:r w:rsidR="00B33CF2">
        <w:rPr>
          <w:rFonts w:ascii="Times New Roman" w:hAnsi="Times New Roman" w:cs="Times New Roman"/>
          <w:sz w:val="24"/>
          <w:szCs w:val="24"/>
        </w:rPr>
        <w:t>ica</w:t>
      </w:r>
      <w:r w:rsidRPr="009A4E7E">
        <w:rPr>
          <w:rFonts w:ascii="Times New Roman" w:hAnsi="Times New Roman" w:cs="Times New Roman"/>
          <w:sz w:val="24"/>
          <w:szCs w:val="24"/>
        </w:rPr>
        <w:t xml:space="preserve"> s predmetne kandidacijske liste, a to je </w:t>
      </w:r>
      <w:r w:rsidR="00B33CF2">
        <w:rPr>
          <w:rFonts w:ascii="Times New Roman" w:hAnsi="Times New Roman" w:cs="Times New Roman"/>
          <w:sz w:val="24"/>
          <w:szCs w:val="24"/>
        </w:rPr>
        <w:t>gospođa Nedeljka Baćani</w:t>
      </w:r>
      <w:r w:rsidRPr="009A4E7E">
        <w:rPr>
          <w:rFonts w:ascii="Times New Roman" w:hAnsi="Times New Roman" w:cs="Times New Roman"/>
          <w:sz w:val="24"/>
          <w:szCs w:val="24"/>
        </w:rPr>
        <w:t xml:space="preserve">. </w:t>
      </w:r>
      <w:r w:rsidR="00B33CF2">
        <w:rPr>
          <w:rFonts w:ascii="Times New Roman" w:hAnsi="Times New Roman" w:cs="Times New Roman"/>
          <w:sz w:val="24"/>
          <w:szCs w:val="24"/>
        </w:rPr>
        <w:t xml:space="preserve"> </w:t>
      </w:r>
    </w:p>
    <w:p w14:paraId="57E38EA6" w14:textId="77777777" w:rsidR="00B33CF2" w:rsidRPr="009A4E7E" w:rsidRDefault="00B33CF2" w:rsidP="009A4E7E">
      <w:pPr>
        <w:jc w:val="both"/>
        <w:rPr>
          <w:rFonts w:ascii="Times New Roman" w:hAnsi="Times New Roman" w:cs="Times New Roman"/>
          <w:sz w:val="24"/>
          <w:szCs w:val="24"/>
        </w:rPr>
      </w:pPr>
    </w:p>
    <w:p w14:paraId="655B3CC7" w14:textId="3A18668C" w:rsidR="008C7B47" w:rsidRDefault="009A4E7E" w:rsidP="009A4E7E">
      <w:pPr>
        <w:jc w:val="both"/>
        <w:rPr>
          <w:rFonts w:ascii="Times New Roman" w:hAnsi="Times New Roman" w:cs="Times New Roman"/>
          <w:sz w:val="24"/>
          <w:szCs w:val="24"/>
        </w:rPr>
      </w:pPr>
      <w:r w:rsidRPr="009A4E7E">
        <w:rPr>
          <w:rFonts w:ascii="Times New Roman" w:hAnsi="Times New Roman" w:cs="Times New Roman"/>
          <w:sz w:val="24"/>
          <w:szCs w:val="24"/>
        </w:rPr>
        <w:t>1</w:t>
      </w:r>
      <w:r w:rsidR="00B33CF2">
        <w:rPr>
          <w:rFonts w:ascii="Times New Roman" w:hAnsi="Times New Roman" w:cs="Times New Roman"/>
          <w:sz w:val="24"/>
          <w:szCs w:val="24"/>
        </w:rPr>
        <w:t>2</w:t>
      </w:r>
      <w:r w:rsidRPr="009A4E7E">
        <w:rPr>
          <w:rFonts w:ascii="Times New Roman" w:hAnsi="Times New Roman" w:cs="Times New Roman"/>
          <w:sz w:val="24"/>
          <w:szCs w:val="24"/>
        </w:rPr>
        <w:t xml:space="preserve">. Mandatna komisija podnosi </w:t>
      </w:r>
      <w:r w:rsidR="00B33CF2">
        <w:rPr>
          <w:rFonts w:ascii="Times New Roman" w:hAnsi="Times New Roman" w:cs="Times New Roman"/>
          <w:sz w:val="24"/>
          <w:szCs w:val="24"/>
        </w:rPr>
        <w:t>Gradskom vijeću Grada Čazme</w:t>
      </w:r>
      <w:r w:rsidRPr="009A4E7E">
        <w:rPr>
          <w:rFonts w:ascii="Times New Roman" w:hAnsi="Times New Roman" w:cs="Times New Roman"/>
          <w:sz w:val="24"/>
          <w:szCs w:val="24"/>
        </w:rPr>
        <w:t xml:space="preserve"> ovo izvješće na znanje, prihvaćanje i potvrđivanje mandata izabranim članicama i članovima i sukladno zakonskim propisima utvrđen</w:t>
      </w:r>
      <w:r w:rsidR="00DC27FA">
        <w:rPr>
          <w:rFonts w:ascii="Times New Roman" w:hAnsi="Times New Roman" w:cs="Times New Roman"/>
          <w:sz w:val="24"/>
          <w:szCs w:val="24"/>
        </w:rPr>
        <w:t>im</w:t>
      </w:r>
      <w:r w:rsidRPr="009A4E7E">
        <w:rPr>
          <w:rFonts w:ascii="Times New Roman" w:hAnsi="Times New Roman" w:cs="Times New Roman"/>
          <w:sz w:val="24"/>
          <w:szCs w:val="24"/>
        </w:rPr>
        <w:t xml:space="preserve"> zamjeni</w:t>
      </w:r>
      <w:r w:rsidR="00DC27FA">
        <w:rPr>
          <w:rFonts w:ascii="Times New Roman" w:hAnsi="Times New Roman" w:cs="Times New Roman"/>
          <w:sz w:val="24"/>
          <w:szCs w:val="24"/>
        </w:rPr>
        <w:t>cima</w:t>
      </w:r>
      <w:r w:rsidRPr="009A4E7E">
        <w:rPr>
          <w:rFonts w:ascii="Times New Roman" w:hAnsi="Times New Roman" w:cs="Times New Roman"/>
          <w:sz w:val="24"/>
          <w:szCs w:val="24"/>
        </w:rPr>
        <w:t xml:space="preserve"> član</w:t>
      </w:r>
      <w:r w:rsidR="00DC27FA">
        <w:rPr>
          <w:rFonts w:ascii="Times New Roman" w:hAnsi="Times New Roman" w:cs="Times New Roman"/>
          <w:sz w:val="24"/>
          <w:szCs w:val="24"/>
        </w:rPr>
        <w:t>ova</w:t>
      </w:r>
      <w:r w:rsidRPr="009A4E7E">
        <w:rPr>
          <w:rFonts w:ascii="Times New Roman" w:hAnsi="Times New Roman" w:cs="Times New Roman"/>
          <w:sz w:val="24"/>
          <w:szCs w:val="24"/>
        </w:rPr>
        <w:t xml:space="preserve"> </w:t>
      </w:r>
      <w:r w:rsidR="00B33CF2">
        <w:rPr>
          <w:rFonts w:ascii="Times New Roman" w:hAnsi="Times New Roman" w:cs="Times New Roman"/>
          <w:sz w:val="24"/>
          <w:szCs w:val="24"/>
        </w:rPr>
        <w:t>Gradskog vijeća Grada Čazme</w:t>
      </w:r>
      <w:r w:rsidRPr="009A4E7E">
        <w:rPr>
          <w:rFonts w:ascii="Times New Roman" w:hAnsi="Times New Roman" w:cs="Times New Roman"/>
          <w:sz w:val="24"/>
          <w:szCs w:val="24"/>
        </w:rPr>
        <w:t xml:space="preserve"> i donošenje Zaključka sukladno članku </w:t>
      </w:r>
      <w:r w:rsidR="00B33CF2">
        <w:rPr>
          <w:rFonts w:ascii="Times New Roman" w:hAnsi="Times New Roman" w:cs="Times New Roman"/>
          <w:sz w:val="24"/>
          <w:szCs w:val="24"/>
        </w:rPr>
        <w:t>5</w:t>
      </w:r>
      <w:r w:rsidRPr="009A4E7E">
        <w:rPr>
          <w:rFonts w:ascii="Times New Roman" w:hAnsi="Times New Roman" w:cs="Times New Roman"/>
          <w:sz w:val="24"/>
          <w:szCs w:val="24"/>
        </w:rPr>
        <w:t>. stav</w:t>
      </w:r>
      <w:r w:rsidR="00B33CF2">
        <w:rPr>
          <w:rFonts w:ascii="Times New Roman" w:hAnsi="Times New Roman" w:cs="Times New Roman"/>
          <w:sz w:val="24"/>
          <w:szCs w:val="24"/>
        </w:rPr>
        <w:t>ku 4</w:t>
      </w:r>
      <w:r w:rsidRPr="009A4E7E">
        <w:rPr>
          <w:rFonts w:ascii="Times New Roman" w:hAnsi="Times New Roman" w:cs="Times New Roman"/>
          <w:sz w:val="24"/>
          <w:szCs w:val="24"/>
        </w:rPr>
        <w:t xml:space="preserve">. Poslovnika </w:t>
      </w:r>
      <w:r w:rsidR="00B33CF2">
        <w:rPr>
          <w:rFonts w:ascii="Times New Roman" w:hAnsi="Times New Roman" w:cs="Times New Roman"/>
          <w:sz w:val="24"/>
          <w:szCs w:val="24"/>
        </w:rPr>
        <w:t>Gradskog vijeća Grada Čazme</w:t>
      </w:r>
      <w:r w:rsidR="00AE1E18">
        <w:rPr>
          <w:rFonts w:ascii="Times New Roman" w:hAnsi="Times New Roman" w:cs="Times New Roman"/>
          <w:sz w:val="24"/>
          <w:szCs w:val="24"/>
        </w:rPr>
        <w:t xml:space="preserve"> </w:t>
      </w:r>
      <w:r w:rsidR="00AE1E18" w:rsidRPr="00AE1E18">
        <w:rPr>
          <w:rFonts w:ascii="Times New Roman" w:hAnsi="Times New Roman" w:cs="Times New Roman"/>
          <w:sz w:val="24"/>
          <w:szCs w:val="24"/>
        </w:rPr>
        <w:t>(Službeni vjesnik  13/21 i 46/24)</w:t>
      </w:r>
      <w:r w:rsidR="00AE1E18">
        <w:rPr>
          <w:rFonts w:ascii="Times New Roman" w:hAnsi="Times New Roman" w:cs="Times New Roman"/>
          <w:sz w:val="24"/>
          <w:szCs w:val="24"/>
        </w:rPr>
        <w:t>.</w:t>
      </w:r>
    </w:p>
    <w:p w14:paraId="600E06AC" w14:textId="77777777" w:rsidR="008C7B47" w:rsidRPr="008C7B47" w:rsidRDefault="008C7B47" w:rsidP="008C7B47">
      <w:pPr>
        <w:jc w:val="right"/>
        <w:rPr>
          <w:rFonts w:ascii="Times New Roman" w:hAnsi="Times New Roman" w:cs="Times New Roman"/>
          <w:sz w:val="24"/>
          <w:szCs w:val="24"/>
        </w:rPr>
      </w:pPr>
      <w:r w:rsidRPr="008C7B47">
        <w:rPr>
          <w:rFonts w:ascii="Times New Roman" w:hAnsi="Times New Roman" w:cs="Times New Roman"/>
          <w:sz w:val="24"/>
          <w:szCs w:val="24"/>
        </w:rPr>
        <w:t>MANDATNA KOMISIJA</w:t>
      </w:r>
    </w:p>
    <w:p w14:paraId="1522D9DE" w14:textId="77777777" w:rsidR="008C7B47" w:rsidRPr="008C7B47" w:rsidRDefault="008C7B47" w:rsidP="008C7B47">
      <w:pPr>
        <w:jc w:val="right"/>
        <w:rPr>
          <w:rFonts w:ascii="Times New Roman" w:hAnsi="Times New Roman" w:cs="Times New Roman"/>
          <w:sz w:val="24"/>
          <w:szCs w:val="24"/>
        </w:rPr>
      </w:pPr>
    </w:p>
    <w:p w14:paraId="750CC3E8" w14:textId="77F26149" w:rsidR="008C7B47" w:rsidRPr="008C7B47" w:rsidRDefault="008F7E61" w:rsidP="008C7B47">
      <w:pPr>
        <w:jc w:val="right"/>
        <w:rPr>
          <w:rFonts w:ascii="Times New Roman" w:hAnsi="Times New Roman" w:cs="Times New Roman"/>
          <w:sz w:val="24"/>
          <w:szCs w:val="24"/>
        </w:rPr>
      </w:pPr>
      <w:r>
        <w:rPr>
          <w:rFonts w:ascii="Times New Roman" w:hAnsi="Times New Roman" w:cs="Times New Roman"/>
          <w:sz w:val="24"/>
          <w:szCs w:val="24"/>
        </w:rPr>
        <w:t>Ines Vrbanić</w:t>
      </w:r>
      <w:r w:rsidR="008C7B47" w:rsidRPr="008C7B47">
        <w:rPr>
          <w:rFonts w:ascii="Times New Roman" w:hAnsi="Times New Roman" w:cs="Times New Roman"/>
          <w:sz w:val="24"/>
          <w:szCs w:val="24"/>
        </w:rPr>
        <w:t xml:space="preserve"> predsjedn</w:t>
      </w:r>
      <w:r w:rsidR="00781145">
        <w:rPr>
          <w:rFonts w:ascii="Times New Roman" w:hAnsi="Times New Roman" w:cs="Times New Roman"/>
          <w:sz w:val="24"/>
          <w:szCs w:val="24"/>
        </w:rPr>
        <w:t>i</w:t>
      </w:r>
      <w:r>
        <w:rPr>
          <w:rFonts w:ascii="Times New Roman" w:hAnsi="Times New Roman" w:cs="Times New Roman"/>
          <w:sz w:val="24"/>
          <w:szCs w:val="24"/>
        </w:rPr>
        <w:t>ca</w:t>
      </w:r>
    </w:p>
    <w:p w14:paraId="05C48635" w14:textId="77777777" w:rsidR="008C7B47" w:rsidRPr="008C7B47" w:rsidRDefault="008C7B47" w:rsidP="008C7B47">
      <w:pPr>
        <w:jc w:val="right"/>
        <w:rPr>
          <w:rFonts w:ascii="Times New Roman" w:hAnsi="Times New Roman" w:cs="Times New Roman"/>
          <w:sz w:val="24"/>
          <w:szCs w:val="24"/>
        </w:rPr>
      </w:pPr>
    </w:p>
    <w:p w14:paraId="5F5D5A85" w14:textId="092E4B10" w:rsidR="008C7B47" w:rsidRPr="008C7B47" w:rsidRDefault="008F7E61" w:rsidP="008C7B47">
      <w:pPr>
        <w:jc w:val="right"/>
        <w:rPr>
          <w:rFonts w:ascii="Times New Roman" w:hAnsi="Times New Roman" w:cs="Times New Roman"/>
          <w:sz w:val="24"/>
          <w:szCs w:val="24"/>
        </w:rPr>
      </w:pPr>
      <w:r>
        <w:rPr>
          <w:rFonts w:ascii="Times New Roman" w:hAnsi="Times New Roman" w:cs="Times New Roman"/>
          <w:sz w:val="24"/>
          <w:szCs w:val="24"/>
        </w:rPr>
        <w:t>Filip Bart</w:t>
      </w:r>
      <w:r w:rsidR="008C7B47" w:rsidRPr="008C7B47">
        <w:rPr>
          <w:rFonts w:ascii="Times New Roman" w:hAnsi="Times New Roman" w:cs="Times New Roman"/>
          <w:sz w:val="24"/>
          <w:szCs w:val="24"/>
        </w:rPr>
        <w:t>, član</w:t>
      </w:r>
    </w:p>
    <w:p w14:paraId="1B669428" w14:textId="77777777" w:rsidR="008C7B47" w:rsidRPr="008C7B47" w:rsidRDefault="008C7B47" w:rsidP="008C7B47">
      <w:pPr>
        <w:jc w:val="right"/>
        <w:rPr>
          <w:rFonts w:ascii="Times New Roman" w:hAnsi="Times New Roman" w:cs="Times New Roman"/>
          <w:sz w:val="24"/>
          <w:szCs w:val="24"/>
        </w:rPr>
      </w:pPr>
    </w:p>
    <w:p w14:paraId="2CAAE8BF" w14:textId="5522CBEB" w:rsidR="00C43EDE" w:rsidRPr="007B7953" w:rsidRDefault="008F7E61" w:rsidP="007B7953">
      <w:pPr>
        <w:jc w:val="right"/>
        <w:rPr>
          <w:rFonts w:ascii="Times New Roman" w:hAnsi="Times New Roman" w:cs="Times New Roman"/>
          <w:sz w:val="24"/>
          <w:szCs w:val="24"/>
        </w:rPr>
      </w:pPr>
      <w:r>
        <w:rPr>
          <w:rFonts w:ascii="Times New Roman" w:hAnsi="Times New Roman" w:cs="Times New Roman"/>
          <w:sz w:val="24"/>
          <w:szCs w:val="24"/>
        </w:rPr>
        <w:t>Ivana Popilovski</w:t>
      </w:r>
      <w:r w:rsidR="008C7B47" w:rsidRPr="008C7B47">
        <w:rPr>
          <w:rFonts w:ascii="Times New Roman" w:hAnsi="Times New Roman" w:cs="Times New Roman"/>
          <w:sz w:val="24"/>
          <w:szCs w:val="24"/>
        </w:rPr>
        <w:t>, član</w:t>
      </w:r>
      <w:r>
        <w:rPr>
          <w:rFonts w:ascii="Times New Roman" w:hAnsi="Times New Roman" w:cs="Times New Roman"/>
          <w:sz w:val="24"/>
          <w:szCs w:val="24"/>
        </w:rPr>
        <w:t>ica</w:t>
      </w:r>
    </w:p>
    <w:sectPr w:rsidR="00C43EDE" w:rsidRPr="007B7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863"/>
    <w:multiLevelType w:val="hybridMultilevel"/>
    <w:tmpl w:val="61E64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C76AF5"/>
    <w:multiLevelType w:val="multilevel"/>
    <w:tmpl w:val="68D2C02A"/>
    <w:styleLink w:val="Trenutnipopis1"/>
    <w:lvl w:ilvl="0">
      <w:start w:val="1"/>
      <w:numFmt w:val="decimal"/>
      <w:lvlText w:val="%1."/>
      <w:lvlJc w:val="left"/>
      <w:pPr>
        <w:ind w:left="1068" w:hanging="360"/>
      </w:pPr>
      <w:rPr>
        <w:rFonts w:ascii="Times New Roman" w:eastAsiaTheme="minorHAnsi" w:hAnsi="Times New Roman" w:cstheme="minorBid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250973F1"/>
    <w:multiLevelType w:val="hybridMultilevel"/>
    <w:tmpl w:val="68D2C02A"/>
    <w:lvl w:ilvl="0" w:tplc="C546B380">
      <w:start w:val="1"/>
      <w:numFmt w:val="decimal"/>
      <w:lvlText w:val="%1."/>
      <w:lvlJc w:val="left"/>
      <w:pPr>
        <w:ind w:left="1068" w:hanging="360"/>
      </w:pPr>
      <w:rPr>
        <w:rFonts w:ascii="Times New Roman" w:eastAsiaTheme="minorHAnsi" w:hAnsi="Times New Roman" w:cstheme="minorBidi"/>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A4725D8"/>
    <w:multiLevelType w:val="hybridMultilevel"/>
    <w:tmpl w:val="92EE1D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23409CE"/>
    <w:multiLevelType w:val="hybridMultilevel"/>
    <w:tmpl w:val="38DA82D6"/>
    <w:lvl w:ilvl="0" w:tplc="6B7C09F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87127095">
    <w:abstractNumId w:val="3"/>
  </w:num>
  <w:num w:numId="2" w16cid:durableId="671031845">
    <w:abstractNumId w:val="0"/>
  </w:num>
  <w:num w:numId="3" w16cid:durableId="1493184234">
    <w:abstractNumId w:val="2"/>
  </w:num>
  <w:num w:numId="4" w16cid:durableId="59059443">
    <w:abstractNumId w:val="1"/>
  </w:num>
  <w:num w:numId="5" w16cid:durableId="67955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38"/>
    <w:rsid w:val="00061A57"/>
    <w:rsid w:val="00073527"/>
    <w:rsid w:val="000A6333"/>
    <w:rsid w:val="000A6F63"/>
    <w:rsid w:val="000E4421"/>
    <w:rsid w:val="001041B3"/>
    <w:rsid w:val="00117333"/>
    <w:rsid w:val="00127385"/>
    <w:rsid w:val="001637B8"/>
    <w:rsid w:val="00182565"/>
    <w:rsid w:val="00190D72"/>
    <w:rsid w:val="001A689D"/>
    <w:rsid w:val="001D1EBD"/>
    <w:rsid w:val="002C55BF"/>
    <w:rsid w:val="002D054E"/>
    <w:rsid w:val="002D4316"/>
    <w:rsid w:val="00344601"/>
    <w:rsid w:val="00350109"/>
    <w:rsid w:val="003717E5"/>
    <w:rsid w:val="003D1ABD"/>
    <w:rsid w:val="003E5DE2"/>
    <w:rsid w:val="00403331"/>
    <w:rsid w:val="0043178A"/>
    <w:rsid w:val="004325D2"/>
    <w:rsid w:val="0043654B"/>
    <w:rsid w:val="004626A8"/>
    <w:rsid w:val="004C153C"/>
    <w:rsid w:val="004D6C8D"/>
    <w:rsid w:val="00501A9C"/>
    <w:rsid w:val="00523A6C"/>
    <w:rsid w:val="00527A30"/>
    <w:rsid w:val="00555888"/>
    <w:rsid w:val="00593036"/>
    <w:rsid w:val="00603DDF"/>
    <w:rsid w:val="00666727"/>
    <w:rsid w:val="006A1B54"/>
    <w:rsid w:val="006A3F7C"/>
    <w:rsid w:val="006D33F4"/>
    <w:rsid w:val="006E779E"/>
    <w:rsid w:val="00733EF6"/>
    <w:rsid w:val="007524A0"/>
    <w:rsid w:val="00776962"/>
    <w:rsid w:val="00781145"/>
    <w:rsid w:val="007B7953"/>
    <w:rsid w:val="007C1B5E"/>
    <w:rsid w:val="007F3AA6"/>
    <w:rsid w:val="007F409B"/>
    <w:rsid w:val="00803D78"/>
    <w:rsid w:val="0083434A"/>
    <w:rsid w:val="008802E6"/>
    <w:rsid w:val="008C7B47"/>
    <w:rsid w:val="008F7E61"/>
    <w:rsid w:val="0093777A"/>
    <w:rsid w:val="00970690"/>
    <w:rsid w:val="009766A6"/>
    <w:rsid w:val="0099103E"/>
    <w:rsid w:val="009A4E7E"/>
    <w:rsid w:val="009D2FF9"/>
    <w:rsid w:val="00A245D1"/>
    <w:rsid w:val="00A35B06"/>
    <w:rsid w:val="00A7063D"/>
    <w:rsid w:val="00A7425F"/>
    <w:rsid w:val="00A84044"/>
    <w:rsid w:val="00A86028"/>
    <w:rsid w:val="00AE1E18"/>
    <w:rsid w:val="00AE5A49"/>
    <w:rsid w:val="00B336D8"/>
    <w:rsid w:val="00B33CF2"/>
    <w:rsid w:val="00B36287"/>
    <w:rsid w:val="00B50BB2"/>
    <w:rsid w:val="00B55436"/>
    <w:rsid w:val="00B729DF"/>
    <w:rsid w:val="00B80322"/>
    <w:rsid w:val="00BD2538"/>
    <w:rsid w:val="00BE3D40"/>
    <w:rsid w:val="00C037CC"/>
    <w:rsid w:val="00C12AC5"/>
    <w:rsid w:val="00C16FA3"/>
    <w:rsid w:val="00C30743"/>
    <w:rsid w:val="00C43EDE"/>
    <w:rsid w:val="00C820C4"/>
    <w:rsid w:val="00CD10C0"/>
    <w:rsid w:val="00D95B42"/>
    <w:rsid w:val="00DB7C6E"/>
    <w:rsid w:val="00DC27FA"/>
    <w:rsid w:val="00DE5748"/>
    <w:rsid w:val="00E163E0"/>
    <w:rsid w:val="00EA7A23"/>
    <w:rsid w:val="00EE22F4"/>
    <w:rsid w:val="00F5363B"/>
    <w:rsid w:val="00F64EA3"/>
    <w:rsid w:val="00F75EC3"/>
    <w:rsid w:val="00F93E32"/>
    <w:rsid w:val="00FE62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E5CA"/>
  <w15:chartTrackingRefBased/>
  <w15:docId w15:val="{51E0571E-404F-46D8-A3F2-E6BDAF27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62"/>
  </w:style>
  <w:style w:type="paragraph" w:styleId="Naslov1">
    <w:name w:val="heading 1"/>
    <w:basedOn w:val="Normal"/>
    <w:next w:val="Normal"/>
    <w:link w:val="Naslov1Char"/>
    <w:uiPriority w:val="9"/>
    <w:qFormat/>
    <w:rsid w:val="00BD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D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D253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D253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D253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D253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253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253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253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253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D253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D253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D253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D253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D253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253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253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2538"/>
    <w:rPr>
      <w:rFonts w:eastAsiaTheme="majorEastAsia" w:cstheme="majorBidi"/>
      <w:color w:val="272727" w:themeColor="text1" w:themeTint="D8"/>
    </w:rPr>
  </w:style>
  <w:style w:type="paragraph" w:styleId="Naslov">
    <w:name w:val="Title"/>
    <w:basedOn w:val="Normal"/>
    <w:next w:val="Normal"/>
    <w:link w:val="NaslovChar"/>
    <w:uiPriority w:val="10"/>
    <w:qFormat/>
    <w:rsid w:val="00BD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253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253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253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2538"/>
    <w:pPr>
      <w:spacing w:before="160"/>
      <w:jc w:val="center"/>
    </w:pPr>
    <w:rPr>
      <w:i/>
      <w:iCs/>
      <w:color w:val="404040" w:themeColor="text1" w:themeTint="BF"/>
    </w:rPr>
  </w:style>
  <w:style w:type="character" w:customStyle="1" w:styleId="CitatChar">
    <w:name w:val="Citat Char"/>
    <w:basedOn w:val="Zadanifontodlomka"/>
    <w:link w:val="Citat"/>
    <w:uiPriority w:val="29"/>
    <w:rsid w:val="00BD2538"/>
    <w:rPr>
      <w:i/>
      <w:iCs/>
      <w:color w:val="404040" w:themeColor="text1" w:themeTint="BF"/>
    </w:rPr>
  </w:style>
  <w:style w:type="paragraph" w:styleId="Odlomakpopisa">
    <w:name w:val="List Paragraph"/>
    <w:basedOn w:val="Normal"/>
    <w:uiPriority w:val="34"/>
    <w:qFormat/>
    <w:rsid w:val="00BD2538"/>
    <w:pPr>
      <w:ind w:left="720"/>
      <w:contextualSpacing/>
    </w:pPr>
  </w:style>
  <w:style w:type="character" w:styleId="Jakoisticanje">
    <w:name w:val="Intense Emphasis"/>
    <w:basedOn w:val="Zadanifontodlomka"/>
    <w:uiPriority w:val="21"/>
    <w:qFormat/>
    <w:rsid w:val="00BD2538"/>
    <w:rPr>
      <w:i/>
      <w:iCs/>
      <w:color w:val="2F5496" w:themeColor="accent1" w:themeShade="BF"/>
    </w:rPr>
  </w:style>
  <w:style w:type="paragraph" w:styleId="Naglaencitat">
    <w:name w:val="Intense Quote"/>
    <w:basedOn w:val="Normal"/>
    <w:next w:val="Normal"/>
    <w:link w:val="NaglaencitatChar"/>
    <w:uiPriority w:val="30"/>
    <w:qFormat/>
    <w:rsid w:val="00BD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D2538"/>
    <w:rPr>
      <w:i/>
      <w:iCs/>
      <w:color w:val="2F5496" w:themeColor="accent1" w:themeShade="BF"/>
    </w:rPr>
  </w:style>
  <w:style w:type="character" w:styleId="Istaknutareferenca">
    <w:name w:val="Intense Reference"/>
    <w:basedOn w:val="Zadanifontodlomka"/>
    <w:uiPriority w:val="32"/>
    <w:qFormat/>
    <w:rsid w:val="00BD2538"/>
    <w:rPr>
      <w:b/>
      <w:bCs/>
      <w:smallCaps/>
      <w:color w:val="2F5496" w:themeColor="accent1" w:themeShade="BF"/>
      <w:spacing w:val="5"/>
    </w:rPr>
  </w:style>
  <w:style w:type="paragraph" w:customStyle="1" w:styleId="EMPTYCELLSTYLE">
    <w:name w:val="EMPTY_CELL_STYLE"/>
    <w:qFormat/>
    <w:rsid w:val="00523A6C"/>
    <w:pPr>
      <w:spacing w:after="0" w:line="240" w:lineRule="auto"/>
    </w:pPr>
    <w:rPr>
      <w:rFonts w:ascii="SansSerif" w:eastAsia="SansSerif" w:hAnsi="SansSerif" w:cs="SansSerif"/>
      <w:color w:val="000000"/>
      <w:kern w:val="0"/>
      <w:sz w:val="1"/>
      <w:szCs w:val="20"/>
      <w:lang w:eastAsia="hr-HR"/>
      <w14:ligatures w14:val="none"/>
    </w:rPr>
  </w:style>
  <w:style w:type="paragraph" w:styleId="Bezproreda">
    <w:name w:val="No Spacing"/>
    <w:uiPriority w:val="1"/>
    <w:qFormat/>
    <w:rsid w:val="00C16FA3"/>
    <w:pPr>
      <w:spacing w:after="0" w:line="240" w:lineRule="auto"/>
    </w:pPr>
    <w:rPr>
      <w:rFonts w:ascii="Calibri" w:eastAsia="Calibri" w:hAnsi="Calibri" w:cs="Times New Roman"/>
      <w:kern w:val="0"/>
      <w14:ligatures w14:val="none"/>
    </w:rPr>
  </w:style>
  <w:style w:type="numbering" w:customStyle="1" w:styleId="Trenutnipopis1">
    <w:name w:val="Trenutni popis1"/>
    <w:uiPriority w:val="99"/>
    <w:rsid w:val="003D1AB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1367</Words>
  <Characters>7798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Babić Marković</dc:creator>
  <cp:keywords/>
  <dc:description/>
  <cp:lastModifiedBy>Elvira Babić Marković</cp:lastModifiedBy>
  <cp:revision>100</cp:revision>
  <dcterms:created xsi:type="dcterms:W3CDTF">2025-05-23T09:28:00Z</dcterms:created>
  <dcterms:modified xsi:type="dcterms:W3CDTF">2025-06-09T05:39:00Z</dcterms:modified>
</cp:coreProperties>
</file>