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C4C33F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C1993EA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+*eDs*lyd*lyd*lyd*lyd*djA*Bdw*yrc*Dtq*aAr*zfE*-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+*ftw*CCB*vCg*toa*hss*Blm*lgw*vCs*lAq*wwf*onA*-</w:t>
            </w:r>
            <w:r>
              <w:rPr>
                <w:rFonts w:ascii="PDF417x" w:hAnsi="PDF417x"/>
                <w:sz w:val="24"/>
                <w:szCs w:val="24"/>
              </w:rPr>
              <w:br/>
              <w:t>+*ftA*tAh*dwC*yqi*vik*snq*bxr*utA*wdc*mbE*uws*-</w:t>
            </w:r>
            <w:r>
              <w:rPr>
                <w:rFonts w:ascii="PDF417x" w:hAnsi="PDF417x"/>
                <w:sz w:val="24"/>
                <w:szCs w:val="24"/>
              </w:rPr>
              <w:br/>
              <w:t>+*xjq*ydu*rqi*csz*kuy*Bps*Asr*bqs*pzE*ynl*uzq*-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1865BF0" w14:textId="77777777" w:rsidTr="00675A85">
        <w:trPr>
          <w:trHeight w:val="1152"/>
        </w:trPr>
        <w:tc>
          <w:tcPr>
            <w:tcW w:w="1008" w:type="dxa"/>
          </w:tcPr>
          <w:p w14:paraId="3271D71B" w14:textId="77777777" w:rsidR="00675A85" w:rsidRDefault="00675A85" w:rsidP="00675A85"/>
        </w:tc>
        <w:tc>
          <w:tcPr>
            <w:tcW w:w="5130" w:type="dxa"/>
          </w:tcPr>
          <w:p w14:paraId="5455FAE1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787A1B07" wp14:editId="7F6BCCC2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15DFBE04" w14:textId="77777777" w:rsidTr="00675A85">
        <w:tc>
          <w:tcPr>
            <w:tcW w:w="1008" w:type="dxa"/>
          </w:tcPr>
          <w:p w14:paraId="1A81C3A2" w14:textId="77777777" w:rsidR="00675A85" w:rsidRDefault="00675A85" w:rsidP="00675A85">
            <w:r>
              <w:drawing>
                <wp:inline distT="0" distB="0" distL="0" distR="0" wp14:anchorId="659B19FF" wp14:editId="0A413EA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F3ACF3A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E2CE450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6B3F9312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00FA1AB8" w14:textId="3E1FBD4E" w:rsidR="00675A85" w:rsidRDefault="00360054" w:rsidP="00675A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09A64A74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38969A2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B82F0CC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795CA5D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252F9E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448FF6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F7A39E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0D258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66532CA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35A305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15FD8C51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AFCCBEE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2103-2-05/04-25-3</w:t>
      </w:r>
    </w:p>
    <w:p w14:paraId="1388B6BB" w14:textId="62AE3AD1" w:rsidR="00B92D0F" w:rsidRDefault="00421BCF" w:rsidP="00360054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16.07.2025.</w:t>
      </w:r>
    </w:p>
    <w:p w14:paraId="6C04250D" w14:textId="77777777" w:rsidR="00360054" w:rsidRPr="00360054" w:rsidRDefault="00360054" w:rsidP="00360054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04B5216" w14:textId="4405D7AE" w:rsidR="00360054" w:rsidRPr="008F4F61" w:rsidRDefault="00360054" w:rsidP="00360054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12. Odluke o osnivanju, sastavu i djelokrugu radnih tijela Gradskog vijeća Grada Čazme („Službeni vjesnik“ broj 43/25),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3. sjednici održanoj dana </w:t>
      </w:r>
      <w:r>
        <w:rPr>
          <w:color w:val="000000"/>
        </w:rPr>
        <w:t xml:space="preserve">16. srpnja 2025. </w:t>
      </w:r>
      <w:r w:rsidRPr="008F4F61">
        <w:rPr>
          <w:color w:val="000000"/>
        </w:rPr>
        <w:t xml:space="preserve">godine, </w:t>
      </w:r>
      <w:r>
        <w:rPr>
          <w:color w:val="000000"/>
        </w:rPr>
        <w:t>donosi</w:t>
      </w:r>
    </w:p>
    <w:p w14:paraId="7499040F" w14:textId="77777777" w:rsidR="00360054" w:rsidRPr="008F4F61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2D3DAD22" w14:textId="77777777" w:rsidR="00360054" w:rsidRPr="008F4F61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UMIROVLJENIKE I OSOBE STARIJE ŽIVOTNE DOBI</w:t>
      </w:r>
    </w:p>
    <w:p w14:paraId="3227CA98" w14:textId="77777777" w:rsidR="00360054" w:rsidRPr="008F4F61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3B93E982" w14:textId="77777777" w:rsidR="00360054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3471F439" w14:textId="77777777" w:rsidR="00360054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12B2F9F0" w14:textId="77777777" w:rsidR="00360054" w:rsidRDefault="00360054" w:rsidP="00360054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Odbor za umirovljenike i osobe starije životne dobi imenuju se:</w:t>
      </w:r>
    </w:p>
    <w:p w14:paraId="772B2DBF" w14:textId="77777777" w:rsidR="00360054" w:rsidRDefault="00360054" w:rsidP="0036005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Stanko Grčić, za predsjednika</w:t>
      </w:r>
    </w:p>
    <w:p w14:paraId="4E86F61E" w14:textId="77777777" w:rsidR="00360054" w:rsidRDefault="00360054" w:rsidP="0036005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Regina Matanović, za članicu</w:t>
      </w:r>
    </w:p>
    <w:p w14:paraId="2A9CAEF2" w14:textId="77777777" w:rsidR="00360054" w:rsidRDefault="00360054" w:rsidP="0036005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Stjepan </w:t>
      </w:r>
      <w:proofErr w:type="spellStart"/>
      <w:r>
        <w:rPr>
          <w:color w:val="000000"/>
        </w:rPr>
        <w:t>Kezele</w:t>
      </w:r>
      <w:proofErr w:type="spellEnd"/>
      <w:r>
        <w:rPr>
          <w:color w:val="000000"/>
        </w:rPr>
        <w:t>, za člana</w:t>
      </w:r>
    </w:p>
    <w:p w14:paraId="57F04FC8" w14:textId="77777777" w:rsidR="00360054" w:rsidRDefault="00360054" w:rsidP="0036005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Marijan </w:t>
      </w:r>
      <w:proofErr w:type="spellStart"/>
      <w:r>
        <w:rPr>
          <w:color w:val="000000"/>
        </w:rPr>
        <w:t>Vunić</w:t>
      </w:r>
      <w:proofErr w:type="spellEnd"/>
      <w:r>
        <w:rPr>
          <w:color w:val="000000"/>
        </w:rPr>
        <w:t>, za člana</w:t>
      </w:r>
    </w:p>
    <w:p w14:paraId="39318BA4" w14:textId="77777777" w:rsidR="00360054" w:rsidRPr="004F702F" w:rsidRDefault="00360054" w:rsidP="0036005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Franjo Milčić, za člana</w:t>
      </w:r>
    </w:p>
    <w:p w14:paraId="3CC6E034" w14:textId="77777777" w:rsidR="00360054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34940BA0" w14:textId="77777777" w:rsidR="00360054" w:rsidRPr="006D1C0E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2E8EBFB5" w14:textId="77777777" w:rsidR="00360054" w:rsidRPr="004121FD" w:rsidRDefault="00360054" w:rsidP="0036005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Mandat članova Odbora za </w:t>
      </w:r>
      <w:r>
        <w:rPr>
          <w:color w:val="000000"/>
        </w:rPr>
        <w:t>umirovljenike i osobe starije životne dobi</w:t>
      </w:r>
      <w:r>
        <w:rPr>
          <w:color w:val="333333"/>
        </w:rPr>
        <w:t xml:space="preserve"> traje do izbora novih članova.</w:t>
      </w:r>
    </w:p>
    <w:p w14:paraId="355D60A4" w14:textId="77777777" w:rsidR="00360054" w:rsidRPr="008F4F61" w:rsidRDefault="00360054" w:rsidP="00360054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5A513DE8" w14:textId="77777777" w:rsidR="00360054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79C0CE4F" w14:textId="77777777" w:rsidR="00360054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74B7B584" w14:textId="77777777" w:rsidR="00360054" w:rsidRPr="004F702F" w:rsidRDefault="00360054" w:rsidP="0036005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46BB7CDE" w14:textId="77777777" w:rsidR="00360054" w:rsidRPr="008F4F61" w:rsidRDefault="00360054" w:rsidP="0036005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21B22A7D" w14:textId="77777777" w:rsidR="00360054" w:rsidRDefault="00360054" w:rsidP="0036005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4B14CF15" w14:textId="77777777" w:rsidR="00360054" w:rsidRDefault="00360054" w:rsidP="0036005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78593204" w14:textId="77777777" w:rsidR="00360054" w:rsidRDefault="00360054" w:rsidP="0036005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10E0B80B" w14:textId="77777777" w:rsidR="00360054" w:rsidRPr="004121FD" w:rsidRDefault="00360054" w:rsidP="0036005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3DDD331F" w14:textId="2F301444" w:rsidR="001D38A2" w:rsidRPr="000F037B" w:rsidRDefault="00360054" w:rsidP="00360054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69FF0BF1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60054"/>
    <w:rsid w:val="003C2733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70F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360054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2025-07-17T08:07:00Z</cp:lastPrinted>
  <dcterms:created xsi:type="dcterms:W3CDTF">2025-07-17T08:08:00Z</dcterms:created>
  <dcterms:modified xsi:type="dcterms:W3CDTF">2025-07-17T08:08:00Z</dcterms:modified>
</cp:coreProperties>
</file>