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72206861" w14:textId="77777777" w:rsidTr="00B92D0F">
        <w:trPr>
          <w:trHeight w:val="1408"/>
        </w:trPr>
        <w:tc>
          <w:tcPr>
            <w:tcW w:w="5280" w:type="dxa"/>
            <w:tcBorders>
              <w:top w:val="nil"/>
              <w:left w:val="nil"/>
              <w:bottom w:val="nil"/>
              <w:right w:val="nil"/>
            </w:tcBorders>
          </w:tcPr>
          <w:p w14:paraId="6D97C2F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+*xfs*pvs*Akl*cvA*xBj*uCi*voE*cEE*ckk*klD*pBk*-</w:t>
            </w:r>
            <w:r>
              <w:rPr>
                <w:rFonts w:ascii="PDF417x" w:hAnsi="PDF417x"/>
                <w:sz w:val="24"/>
                <w:szCs w:val="24"/>
              </w:rPr>
              <w:br/>
              <w:t>+*yqw*ajm*xDa*zil*ugB*dzb*khx*wEe*ozb*fsc*zew*-</w:t>
            </w:r>
            <w:r>
              <w:rPr>
                <w:rFonts w:ascii="PDF417x" w:hAnsi="PDF417x"/>
                <w:sz w:val="24"/>
                <w:szCs w:val="24"/>
              </w:rPr>
              <w:br/>
              <w:t>+*eDs*lyd*lyd*lyd*lyd*BCj*wrv*Cfs*wvx*zEt*zfE*-</w:t>
            </w:r>
            <w:r>
              <w:rPr>
                <w:rFonts w:ascii="PDF417x" w:hAnsi="PDF417x"/>
                <w:sz w:val="24"/>
                <w:szCs w:val="24"/>
              </w:rPr>
              <w:br/>
              <w:t>+*ftw*BDD*gwg*iyg*aaB*wwq*xtD*BBc*twt*maw*onA*-</w:t>
            </w:r>
            <w:r>
              <w:rPr>
                <w:rFonts w:ascii="PDF417x" w:hAnsi="PDF417x"/>
                <w:sz w:val="24"/>
                <w:szCs w:val="24"/>
              </w:rPr>
              <w:br/>
              <w:t>+*ftA*tgk*Dbt*cyB*Eyc*oDm*xCC*ugk*mBu*CBx*uws*-</w:t>
            </w:r>
            <w:r>
              <w:rPr>
                <w:rFonts w:ascii="PDF417x" w:hAnsi="PDF417x"/>
                <w:sz w:val="24"/>
                <w:szCs w:val="24"/>
              </w:rPr>
              <w:br/>
              <w:t>+*xjq*bkv*Aui*Bsf*qdw*bAn*pzc*jnc*rog*szp*uzq*-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7AED9397" w14:textId="77777777" w:rsidTr="00675A85">
        <w:trPr>
          <w:trHeight w:val="1152"/>
        </w:trPr>
        <w:tc>
          <w:tcPr>
            <w:tcW w:w="1008" w:type="dxa"/>
          </w:tcPr>
          <w:p w14:paraId="605156D5" w14:textId="77777777" w:rsidR="00675A85" w:rsidRDefault="00675A85" w:rsidP="00675A85"/>
        </w:tc>
        <w:tc>
          <w:tcPr>
            <w:tcW w:w="5130" w:type="dxa"/>
          </w:tcPr>
          <w:p w14:paraId="2B7D247D" w14:textId="77777777" w:rsidR="00675A85" w:rsidRDefault="002C7B0F" w:rsidP="00675A85">
            <w:pPr>
              <w:jc w:val="center"/>
            </w:pPr>
            <w:r>
              <w:drawing>
                <wp:inline distT="0" distB="0" distL="0" distR="0" wp14:anchorId="5CD43384" wp14:editId="53C93D06">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49007A3A" w14:textId="77777777" w:rsidTr="00675A85">
        <w:tc>
          <w:tcPr>
            <w:tcW w:w="1008" w:type="dxa"/>
          </w:tcPr>
          <w:p w14:paraId="0744134D" w14:textId="77777777" w:rsidR="00675A85" w:rsidRDefault="00675A85" w:rsidP="00675A85">
            <w:r>
              <w:drawing>
                <wp:inline distT="0" distB="0" distL="0" distR="0" wp14:anchorId="6A36E27F" wp14:editId="569C21BD">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59A525CC" w14:textId="77777777" w:rsidR="00675A85" w:rsidRPr="00A60BD9" w:rsidRDefault="00675A85" w:rsidP="00675A85">
            <w:pPr>
              <w:jc w:val="center"/>
              <w:rPr>
                <w:rFonts w:ascii="Times New Roman" w:hAnsi="Times New Roman" w:cs="Times New Roman"/>
                <w:b/>
              </w:rPr>
            </w:pPr>
            <w:r w:rsidRPr="00A60BD9">
              <w:rPr>
                <w:rFonts w:ascii="Times New Roman" w:hAnsi="Times New Roman" w:cs="Times New Roman"/>
                <w:b/>
              </w:rPr>
              <w:t>REPUBLIKA HRVATSKA</w:t>
            </w:r>
          </w:p>
          <w:p w14:paraId="2FA7DF1F" w14:textId="77777777" w:rsidR="00675A85" w:rsidRPr="00A60BD9" w:rsidRDefault="00675A85" w:rsidP="00675A85">
            <w:pPr>
              <w:jc w:val="center"/>
              <w:rPr>
                <w:rFonts w:ascii="Times New Roman" w:hAnsi="Times New Roman" w:cs="Times New Roman"/>
                <w:b/>
              </w:rPr>
            </w:pPr>
            <w:r w:rsidRPr="00A60BD9">
              <w:rPr>
                <w:rFonts w:ascii="Times New Roman" w:hAnsi="Times New Roman" w:cs="Times New Roman"/>
                <w:b/>
              </w:rPr>
              <w:t>BJELOVARSKO-BILOGORSKA ŽUPANIJA</w:t>
            </w:r>
          </w:p>
          <w:p w14:paraId="56278433" w14:textId="77777777" w:rsidR="00675A85" w:rsidRPr="00A60BD9" w:rsidRDefault="00675A85" w:rsidP="00675A85">
            <w:pPr>
              <w:jc w:val="center"/>
              <w:rPr>
                <w:rFonts w:ascii="Times New Roman" w:hAnsi="Times New Roman" w:cs="Times New Roman"/>
                <w:b/>
              </w:rPr>
            </w:pPr>
            <w:r w:rsidRPr="00A60BD9">
              <w:rPr>
                <w:rFonts w:ascii="Times New Roman" w:hAnsi="Times New Roman" w:cs="Times New Roman"/>
                <w:b/>
              </w:rPr>
              <w:t>GRAD ČAZMA</w:t>
            </w:r>
          </w:p>
          <w:p w14:paraId="45076D7F" w14:textId="6E0834FC" w:rsidR="00675A85" w:rsidRDefault="00A60BD9" w:rsidP="00675A85">
            <w:pPr>
              <w:jc w:val="center"/>
              <w:rPr>
                <w:b/>
              </w:rPr>
            </w:pPr>
            <w:r>
              <w:rPr>
                <w:rFonts w:ascii="Times New Roman" w:hAnsi="Times New Roman" w:cs="Times New Roman"/>
                <w:b/>
              </w:rPr>
              <w:t>GRADSKO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2D0F" w14:paraId="55C58A41" w14:textId="77777777" w:rsidTr="00675A85">
        <w:trPr>
          <w:trHeight w:val="1408"/>
        </w:trPr>
        <w:tc>
          <w:tcPr>
            <w:tcW w:w="5280" w:type="dxa"/>
            <w:tcBorders>
              <w:top w:val="nil"/>
              <w:left w:val="nil"/>
              <w:bottom w:val="nil"/>
              <w:right w:val="nil"/>
            </w:tcBorders>
          </w:tcPr>
          <w:p w14:paraId="325DDBC9" w14:textId="77777777" w:rsidR="00675A85" w:rsidRPr="00B92D0F" w:rsidRDefault="00675A85" w:rsidP="00675A85">
            <w:pPr>
              <w:contextualSpacing/>
              <w:rPr>
                <w:rFonts w:ascii="PDF417x" w:eastAsia="Times New Roman" w:hAnsi="PDF417x" w:cs="Times New Roman"/>
                <w:sz w:val="24"/>
                <w:szCs w:val="24"/>
              </w:rPr>
            </w:pPr>
          </w:p>
        </w:tc>
      </w:tr>
    </w:tbl>
    <w:p w14:paraId="1655D075" w14:textId="77777777" w:rsidR="008C5FE5" w:rsidRDefault="008C5FE5" w:rsidP="00B92D0F">
      <w:pPr>
        <w:jc w:val="both"/>
        <w:rPr>
          <w:rFonts w:eastAsia="Times New Roman" w:cs="Times New Roman"/>
        </w:rPr>
      </w:pPr>
    </w:p>
    <w:p w14:paraId="752AE11B" w14:textId="77777777" w:rsidR="00675A85" w:rsidRDefault="00675A85" w:rsidP="00B92D0F">
      <w:pPr>
        <w:jc w:val="both"/>
        <w:rPr>
          <w:rFonts w:ascii="Calibri" w:eastAsia="Times New Roman" w:hAnsi="Calibri" w:cs="Calibri"/>
          <w:noProof w:val="0"/>
          <w:color w:val="000000"/>
          <w:lang w:eastAsia="hr-HR"/>
        </w:rPr>
      </w:pPr>
    </w:p>
    <w:p w14:paraId="090AC964" w14:textId="77777777" w:rsidR="00675A85" w:rsidRDefault="00675A85" w:rsidP="00B92D0F">
      <w:pPr>
        <w:jc w:val="both"/>
        <w:rPr>
          <w:rFonts w:ascii="Calibri" w:eastAsia="Times New Roman" w:hAnsi="Calibri" w:cs="Calibri"/>
          <w:noProof w:val="0"/>
          <w:color w:val="000000"/>
          <w:lang w:eastAsia="hr-HR"/>
        </w:rPr>
      </w:pPr>
    </w:p>
    <w:p w14:paraId="7DDCA91D" w14:textId="77777777" w:rsidR="00675A85" w:rsidRDefault="00675A85" w:rsidP="00B92D0F">
      <w:pPr>
        <w:jc w:val="both"/>
        <w:rPr>
          <w:rFonts w:ascii="Calibri" w:eastAsia="Times New Roman" w:hAnsi="Calibri" w:cs="Calibri"/>
          <w:noProof w:val="0"/>
          <w:color w:val="000000"/>
          <w:lang w:eastAsia="hr-HR"/>
        </w:rPr>
      </w:pPr>
    </w:p>
    <w:p w14:paraId="1550A8B0" w14:textId="77777777" w:rsidR="00675A85" w:rsidRDefault="00675A85" w:rsidP="00B92D0F">
      <w:pPr>
        <w:jc w:val="both"/>
        <w:rPr>
          <w:rFonts w:ascii="Calibri" w:eastAsia="Times New Roman" w:hAnsi="Calibri" w:cs="Calibri"/>
          <w:noProof w:val="0"/>
          <w:color w:val="000000"/>
          <w:lang w:eastAsia="hr-HR"/>
        </w:rPr>
      </w:pPr>
    </w:p>
    <w:p w14:paraId="526411D2" w14:textId="77777777" w:rsidR="00675A85" w:rsidRDefault="00675A85" w:rsidP="00B92D0F">
      <w:pPr>
        <w:jc w:val="both"/>
        <w:rPr>
          <w:rFonts w:ascii="Calibri" w:eastAsia="Times New Roman" w:hAnsi="Calibri" w:cs="Calibri"/>
          <w:noProof w:val="0"/>
          <w:color w:val="000000"/>
          <w:lang w:eastAsia="hr-HR"/>
        </w:rPr>
      </w:pPr>
    </w:p>
    <w:p w14:paraId="640C93BB"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18C6318" w14:textId="77777777" w:rsidR="00B92D0F" w:rsidRPr="00B92D0F" w:rsidRDefault="00B92D0F" w:rsidP="00B92D0F">
      <w:pPr>
        <w:jc w:val="both"/>
        <w:rPr>
          <w:rFonts w:eastAsia="Times New Roman" w:cs="Times New Roman"/>
          <w:noProof w:val="0"/>
        </w:rPr>
      </w:pPr>
    </w:p>
    <w:p w14:paraId="11C27AB8" w14:textId="4BE592C5"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 xml:space="preserve">KLASA: </w:t>
      </w:r>
      <w:r w:rsidR="00B92D0F" w:rsidRPr="000F037B">
        <w:rPr>
          <w:rFonts w:ascii="Times New Roman" w:eastAsia="Times New Roman" w:hAnsi="Times New Roman" w:cs="Times New Roman"/>
          <w:noProof w:val="0"/>
          <w:color w:val="000000"/>
          <w:sz w:val="24"/>
          <w:szCs w:val="24"/>
          <w:lang w:eastAsia="hr-HR"/>
        </w:rPr>
        <w:t>012-06/25-01/01</w:t>
      </w:r>
      <w:r w:rsidR="008C5FE5" w:rsidRPr="000F037B">
        <w:rPr>
          <w:rFonts w:ascii="Times New Roman" w:eastAsia="Times New Roman" w:hAnsi="Times New Roman" w:cs="Times New Roman"/>
          <w:noProof w:val="0"/>
          <w:color w:val="000000"/>
          <w:sz w:val="24"/>
          <w:szCs w:val="24"/>
          <w:lang w:eastAsia="hr-HR"/>
        </w:rPr>
        <w:t xml:space="preserve"> </w:t>
      </w:r>
    </w:p>
    <w:p w14:paraId="6CEAA701" w14:textId="77777777"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2103-2-05/01-25-2</w:t>
      </w:r>
    </w:p>
    <w:p w14:paraId="0115BA1E" w14:textId="453D111C" w:rsidR="00B92D0F" w:rsidRPr="000F037B" w:rsidRDefault="00421BCF"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2</w:t>
      </w:r>
      <w:r w:rsidR="00A60BD9">
        <w:rPr>
          <w:rFonts w:ascii="Times New Roman" w:eastAsia="Times New Roman" w:hAnsi="Times New Roman" w:cs="Times New Roman"/>
          <w:noProof w:val="0"/>
          <w:color w:val="000000"/>
          <w:sz w:val="24"/>
          <w:szCs w:val="24"/>
          <w:lang w:eastAsia="hr-HR"/>
        </w:rPr>
        <w:t>3</w:t>
      </w:r>
      <w:r w:rsidR="00B92D0F" w:rsidRPr="000F037B">
        <w:rPr>
          <w:rFonts w:ascii="Times New Roman" w:eastAsia="Times New Roman" w:hAnsi="Times New Roman" w:cs="Times New Roman"/>
          <w:noProof w:val="0"/>
          <w:color w:val="000000"/>
          <w:sz w:val="24"/>
          <w:szCs w:val="24"/>
          <w:lang w:eastAsia="hr-HR"/>
        </w:rPr>
        <w:t>.06.2025.</w:t>
      </w:r>
    </w:p>
    <w:p w14:paraId="0357DD5F" w14:textId="3E135E0E" w:rsidR="008A562A" w:rsidRDefault="00A60BD9">
      <w:pPr>
        <w:rPr>
          <w:rFonts w:ascii="Times New Roman" w:hAnsi="Times New Roman" w:cs="Times New Roman"/>
          <w:sz w:val="24"/>
          <w:szCs w:val="24"/>
        </w:rPr>
      </w:pPr>
      <w:r>
        <w:rPr>
          <w:rFonts w:ascii="Times New Roman" w:hAnsi="Times New Roman" w:cs="Times New Roman"/>
          <w:sz w:val="24"/>
          <w:szCs w:val="24"/>
        </w:rPr>
        <w:t xml:space="preserve"> </w:t>
      </w:r>
    </w:p>
    <w:p w14:paraId="0029C954" w14:textId="77777777" w:rsidR="00A60BD9" w:rsidRDefault="00A60BD9">
      <w:pPr>
        <w:rPr>
          <w:rFonts w:ascii="Times New Roman" w:hAnsi="Times New Roman" w:cs="Times New Roman"/>
          <w:sz w:val="24"/>
          <w:szCs w:val="24"/>
        </w:rPr>
      </w:pPr>
    </w:p>
    <w:p w14:paraId="573CCC72" w14:textId="77777777" w:rsidR="00A60BD9" w:rsidRDefault="00A60BD9" w:rsidP="00A60BD9">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Na temelju članka 5. stavka 2. i članka 10. stavka 3. Zakona o financiranju političkih aktivnosti, izborne promidžbe i referenduma („Narodne novine“ broj 29/19 i 98/19) i članka 34. Statuta Grada Čazme („Službeni vjesnik“ broj 13/21, 39/25), Gradsko vijeće Grada Čazme na  2. sjednici  održanoj 23.06.2025. donosi</w:t>
      </w:r>
    </w:p>
    <w:p w14:paraId="527C228E"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O D L U K U</w:t>
      </w:r>
    </w:p>
    <w:p w14:paraId="7F468610" w14:textId="77777777" w:rsidR="00A60BD9" w:rsidRDefault="00A60BD9" w:rsidP="00A60BD9">
      <w:pPr>
        <w:spacing w:after="160" w:line="256" w:lineRule="auto"/>
        <w:jc w:val="center"/>
        <w:rPr>
          <w:rFonts w:ascii="Times New Roman" w:hAnsi="Times New Roman" w:cs="Times New Roman"/>
          <w:b/>
          <w:bCs/>
          <w:sz w:val="24"/>
          <w:szCs w:val="24"/>
        </w:rPr>
      </w:pPr>
      <w:bookmarkStart w:id="1" w:name="_Hlk200023672"/>
      <w:r>
        <w:rPr>
          <w:rFonts w:ascii="Times New Roman" w:hAnsi="Times New Roman" w:cs="Times New Roman"/>
          <w:b/>
          <w:bCs/>
          <w:sz w:val="24"/>
          <w:szCs w:val="24"/>
        </w:rPr>
        <w:t>o raspodjeli sredstava za redovito financiranje političkih stranaka i nezavisnih vijećnika</w:t>
      </w:r>
    </w:p>
    <w:p w14:paraId="4F9203E8"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u Gradskom vijeću Grada Čazme u 2025. godini</w:t>
      </w:r>
    </w:p>
    <w:p w14:paraId="2FACAAEE" w14:textId="77777777" w:rsidR="00A60BD9" w:rsidRDefault="00A60BD9" w:rsidP="00A60BD9">
      <w:pPr>
        <w:spacing w:after="160" w:line="256" w:lineRule="auto"/>
        <w:jc w:val="center"/>
        <w:rPr>
          <w:rFonts w:ascii="Times New Roman" w:hAnsi="Times New Roman" w:cs="Times New Roman"/>
          <w:b/>
          <w:bCs/>
          <w:sz w:val="24"/>
          <w:szCs w:val="24"/>
        </w:rPr>
      </w:pPr>
    </w:p>
    <w:p w14:paraId="0E264986"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6DDF6415" w14:textId="77777777" w:rsidR="00A60BD9" w:rsidRDefault="00A60BD9" w:rsidP="00A60BD9">
      <w:pPr>
        <w:spacing w:after="160" w:line="256" w:lineRule="auto"/>
        <w:ind w:firstLine="708"/>
        <w:jc w:val="both"/>
        <w:rPr>
          <w:rFonts w:ascii="Times New Roman" w:hAnsi="Times New Roman" w:cs="Times New Roman"/>
          <w:sz w:val="24"/>
          <w:szCs w:val="24"/>
        </w:rPr>
      </w:pPr>
      <w:bookmarkStart w:id="2" w:name="_Hlk32823120"/>
      <w:bookmarkEnd w:id="1"/>
      <w:r>
        <w:rPr>
          <w:rFonts w:ascii="Times New Roman" w:hAnsi="Times New Roman" w:cs="Times New Roman"/>
          <w:b/>
          <w:bCs/>
          <w:sz w:val="24"/>
          <w:szCs w:val="24"/>
        </w:rPr>
        <w:t xml:space="preserve"> </w:t>
      </w:r>
      <w:r>
        <w:rPr>
          <w:rFonts w:ascii="Times New Roman" w:hAnsi="Times New Roman" w:cs="Times New Roman"/>
          <w:sz w:val="24"/>
          <w:szCs w:val="24"/>
        </w:rPr>
        <w:t>Ovom se Odlukom uređuje način i uvjeti redovnog financiranja političkih stranaka i nezavisnih vijećnika Grada Čazme za 2025. godinu.</w:t>
      </w:r>
    </w:p>
    <w:p w14:paraId="2E0F61A1"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1F213BD3" w14:textId="77777777" w:rsidR="00A60BD9" w:rsidRDefault="00A60BD9" w:rsidP="00A60BD9">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Pravo na financiranje iz sredstava Proračuna Grada Čazme imaju političke stranke odnosno kandidacijske liste koje su prema konačnim rezultatima izbora za vijećnike Gradskog vijeća ostvarile mandate za Gradsko vijeće Grada Čazme koje broji 13 vijećnika.</w:t>
      </w:r>
    </w:p>
    <w:p w14:paraId="5900DB6D"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10EED345" w14:textId="77777777" w:rsidR="00A60BD9" w:rsidRDefault="00A60BD9" w:rsidP="00A60BD9">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Sredstva za redovno financiranje političkih stranaka i nezavisnih vijećnika raspoređuju se na način da se utvrdi jednaki iznos sredstava za svakog člana u Gradskom vijeću Grada Čazme, tako da pojedinoj političkoj stranci pripadaju sredstva razmjerno broju članova u trenutku konstituiranja Gradskog vijeća.</w:t>
      </w:r>
    </w:p>
    <w:p w14:paraId="352BBC68" w14:textId="77777777" w:rsidR="00A60BD9" w:rsidRPr="00BB2CA7" w:rsidRDefault="00A60BD9" w:rsidP="00A60BD9">
      <w:pPr>
        <w:spacing w:after="160" w:line="256" w:lineRule="auto"/>
        <w:ind w:firstLine="708"/>
        <w:jc w:val="both"/>
        <w:rPr>
          <w:rFonts w:ascii="Times New Roman" w:hAnsi="Times New Roman" w:cs="Times New Roman"/>
          <w:sz w:val="24"/>
          <w:szCs w:val="24"/>
        </w:rPr>
      </w:pPr>
      <w:r w:rsidRPr="00BB2CA7">
        <w:rPr>
          <w:rFonts w:ascii="Times New Roman" w:hAnsi="Times New Roman" w:cs="Times New Roman"/>
          <w:sz w:val="24"/>
          <w:szCs w:val="24"/>
        </w:rPr>
        <w:t>Za svakog izabranog člana Gradskog vijeća Grada Čazme podzastupljenog spola, političkim strankama pripada i pravo na naknadu u visini od 10% iznosa predviđenog po svakom članu Gradskog vijeća Grada Čazme podzastupljenog spola.</w:t>
      </w:r>
    </w:p>
    <w:p w14:paraId="69E7C06A" w14:textId="77777777" w:rsidR="00A60BD9" w:rsidRPr="00BB2CA7" w:rsidRDefault="00A60BD9" w:rsidP="00A60BD9">
      <w:pPr>
        <w:spacing w:after="160" w:line="256" w:lineRule="auto"/>
        <w:ind w:firstLine="708"/>
        <w:jc w:val="both"/>
        <w:rPr>
          <w:rFonts w:ascii="Times New Roman" w:hAnsi="Times New Roman" w:cs="Times New Roman"/>
          <w:sz w:val="24"/>
          <w:szCs w:val="24"/>
        </w:rPr>
      </w:pPr>
      <w:r w:rsidRPr="00BB2CA7">
        <w:rPr>
          <w:rFonts w:ascii="Times New Roman" w:hAnsi="Times New Roman" w:cs="Times New Roman"/>
          <w:sz w:val="24"/>
          <w:szCs w:val="24"/>
        </w:rPr>
        <w:t xml:space="preserve">Podzastupljenost spola postoji, ako je zastupljenost jednog spola u Gradskom vijeću niža od 40%. </w:t>
      </w:r>
    </w:p>
    <w:p w14:paraId="7ACD8C27" w14:textId="77777777" w:rsidR="00A60BD9" w:rsidRPr="00BB2CA7" w:rsidRDefault="00A60BD9" w:rsidP="00A60BD9">
      <w:pPr>
        <w:spacing w:after="160" w:line="256" w:lineRule="auto"/>
        <w:ind w:firstLine="708"/>
        <w:jc w:val="both"/>
        <w:rPr>
          <w:rFonts w:ascii="Times New Roman" w:hAnsi="Times New Roman" w:cs="Times New Roman"/>
          <w:sz w:val="24"/>
          <w:szCs w:val="24"/>
        </w:rPr>
      </w:pPr>
    </w:p>
    <w:p w14:paraId="3A86B8B7" w14:textId="77777777" w:rsidR="00A60BD9" w:rsidRDefault="00A60BD9" w:rsidP="00A60BD9">
      <w:pPr>
        <w:spacing w:after="160" w:line="256" w:lineRule="auto"/>
        <w:ind w:firstLine="708"/>
        <w:jc w:val="both"/>
        <w:rPr>
          <w:rFonts w:ascii="Times New Roman" w:hAnsi="Times New Roman" w:cs="Times New Roman"/>
          <w:sz w:val="24"/>
          <w:szCs w:val="24"/>
        </w:rPr>
      </w:pPr>
    </w:p>
    <w:p w14:paraId="269A2BFF" w14:textId="77777777" w:rsidR="00A60BD9" w:rsidRDefault="00A60BD9" w:rsidP="00F80DBF">
      <w:pPr>
        <w:spacing w:after="160" w:line="256" w:lineRule="auto"/>
        <w:jc w:val="both"/>
        <w:rPr>
          <w:rFonts w:ascii="Times New Roman" w:hAnsi="Times New Roman" w:cs="Times New Roman"/>
          <w:sz w:val="24"/>
          <w:szCs w:val="24"/>
        </w:rPr>
      </w:pPr>
    </w:p>
    <w:p w14:paraId="03968F1C"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4.</w:t>
      </w:r>
    </w:p>
    <w:p w14:paraId="41FCE4DC" w14:textId="77777777" w:rsidR="00A60BD9" w:rsidRDefault="00A60BD9" w:rsidP="00A60BD9">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svakog člana Gradskog vijeća utvrđuje se mjesečni iznos od 23,00 EURA mjesečno. </w:t>
      </w:r>
    </w:p>
    <w:p w14:paraId="1DE4B4E6" w14:textId="77777777" w:rsidR="00A60BD9" w:rsidRDefault="00A60BD9" w:rsidP="00A60BD9">
      <w:pPr>
        <w:spacing w:after="160" w:line="256" w:lineRule="auto"/>
        <w:ind w:firstLine="708"/>
        <w:jc w:val="both"/>
        <w:rPr>
          <w:rFonts w:ascii="Times New Roman" w:hAnsi="Times New Roman" w:cs="Times New Roman"/>
          <w:sz w:val="24"/>
          <w:szCs w:val="24"/>
        </w:rPr>
      </w:pPr>
    </w:p>
    <w:bookmarkEnd w:id="2"/>
    <w:p w14:paraId="69FCA163"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1BC837E5" w14:textId="77777777" w:rsidR="00A60BD9" w:rsidRDefault="00A60BD9" w:rsidP="00A60BD9">
      <w:pPr>
        <w:spacing w:after="160" w:line="256" w:lineRule="auto"/>
        <w:ind w:firstLine="360"/>
        <w:jc w:val="both"/>
        <w:rPr>
          <w:rFonts w:ascii="Times New Roman" w:hAnsi="Times New Roman" w:cs="Times New Roman"/>
          <w:sz w:val="24"/>
          <w:szCs w:val="24"/>
        </w:rPr>
      </w:pPr>
      <w:r>
        <w:rPr>
          <w:rFonts w:ascii="Times New Roman" w:hAnsi="Times New Roman" w:cs="Times New Roman"/>
          <w:sz w:val="24"/>
          <w:szCs w:val="24"/>
        </w:rPr>
        <w:t>S obzirom na broj članova u Gradskom vijeću Grada Čazme, političkim strankama i nezavisnim vijećnicima pripadaju sredstva u slijedećim iznosima:</w:t>
      </w:r>
    </w:p>
    <w:p w14:paraId="6B15195E"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Nezavisnoj vijećnici Nedeljki Baćani – 23,00 EURA mjesečno</w:t>
      </w:r>
    </w:p>
    <w:p w14:paraId="237B0870"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Nezavisnoj vijećnici Danijeli Kezele – 23,00 EURA mjesečno</w:t>
      </w:r>
    </w:p>
    <w:p w14:paraId="41FF69B5"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Nezavisnom vijećniku Marijanu Habijančiću – 23,00 EURA mjesečno</w:t>
      </w:r>
    </w:p>
    <w:p w14:paraId="7E87275B"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Nezavisnoj vijećnici Ivani Žugaj – 23,00 EURA mjesečno</w:t>
      </w:r>
    </w:p>
    <w:p w14:paraId="21FDCFC3" w14:textId="77777777" w:rsidR="00A60BD9" w:rsidRPr="00330C4F" w:rsidRDefault="00A60BD9" w:rsidP="00A60BD9">
      <w:pPr>
        <w:pStyle w:val="Odlomakpopisa"/>
        <w:numPr>
          <w:ilvl w:val="0"/>
          <w:numId w:val="2"/>
        </w:numPr>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HRVATSKA SOCIJALNO - LIBERALNA STRANKA - HSLS</w:t>
      </w:r>
    </w:p>
    <w:p w14:paraId="21182F81" w14:textId="77777777" w:rsidR="00A60BD9" w:rsidRDefault="00A60BD9" w:rsidP="00A60BD9">
      <w:pPr>
        <w:pStyle w:val="Odlomakpopisa"/>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 xml:space="preserve">HRVATSKA SELJAČKA STRANKA </w:t>
      </w:r>
      <w:r>
        <w:rPr>
          <w:rFonts w:ascii="Times New Roman" w:hAnsi="Times New Roman" w:cs="Times New Roman"/>
          <w:sz w:val="24"/>
          <w:szCs w:val="24"/>
        </w:rPr>
        <w:t>–</w:t>
      </w:r>
      <w:r w:rsidRPr="00330C4F">
        <w:rPr>
          <w:rFonts w:ascii="Times New Roman" w:hAnsi="Times New Roman" w:cs="Times New Roman"/>
          <w:sz w:val="24"/>
          <w:szCs w:val="24"/>
        </w:rPr>
        <w:t xml:space="preserve"> HSS</w:t>
      </w:r>
      <w:r>
        <w:rPr>
          <w:rFonts w:ascii="Times New Roman" w:hAnsi="Times New Roman" w:cs="Times New Roman"/>
          <w:sz w:val="24"/>
          <w:szCs w:val="24"/>
        </w:rPr>
        <w:t xml:space="preserve"> </w:t>
      </w:r>
    </w:p>
    <w:p w14:paraId="37E31C2A" w14:textId="77777777" w:rsidR="00A60BD9" w:rsidRDefault="00A60BD9" w:rsidP="00A60BD9">
      <w:pPr>
        <w:pStyle w:val="Odlomakpopisa"/>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Naknada za 3 vijećnika – 69,00 EURA mjesečno</w:t>
      </w:r>
    </w:p>
    <w:p w14:paraId="1EBC48DB"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 xml:space="preserve">HRVATSKA DEMOKRATSKA ZAJEDNICA </w:t>
      </w:r>
      <w:r>
        <w:rPr>
          <w:rFonts w:ascii="Times New Roman" w:hAnsi="Times New Roman" w:cs="Times New Roman"/>
          <w:sz w:val="24"/>
          <w:szCs w:val="24"/>
        </w:rPr>
        <w:t>–</w:t>
      </w:r>
      <w:r w:rsidRPr="00330C4F">
        <w:rPr>
          <w:rFonts w:ascii="Times New Roman" w:hAnsi="Times New Roman" w:cs="Times New Roman"/>
          <w:sz w:val="24"/>
          <w:szCs w:val="24"/>
        </w:rPr>
        <w:t xml:space="preserve"> HDZ</w:t>
      </w:r>
    </w:p>
    <w:p w14:paraId="3843CBFB" w14:textId="77777777" w:rsidR="00A60BD9" w:rsidRPr="00330C4F" w:rsidRDefault="00A60BD9" w:rsidP="00A60BD9">
      <w:pPr>
        <w:pStyle w:val="Odlomakpopisa"/>
        <w:numPr>
          <w:ilvl w:val="0"/>
          <w:numId w:val="3"/>
        </w:numPr>
        <w:rPr>
          <w:rFonts w:ascii="Times New Roman" w:hAnsi="Times New Roman" w:cs="Times New Roman"/>
          <w:sz w:val="24"/>
          <w:szCs w:val="24"/>
        </w:rPr>
      </w:pPr>
      <w:r w:rsidRPr="00330C4F">
        <w:rPr>
          <w:rFonts w:ascii="Times New Roman" w:hAnsi="Times New Roman" w:cs="Times New Roman"/>
          <w:sz w:val="24"/>
          <w:szCs w:val="24"/>
        </w:rPr>
        <w:t xml:space="preserve">Naknada za </w:t>
      </w:r>
      <w:r>
        <w:rPr>
          <w:rFonts w:ascii="Times New Roman" w:hAnsi="Times New Roman" w:cs="Times New Roman"/>
          <w:sz w:val="24"/>
          <w:szCs w:val="24"/>
        </w:rPr>
        <w:t>2</w:t>
      </w:r>
      <w:r w:rsidRPr="00330C4F">
        <w:rPr>
          <w:rFonts w:ascii="Times New Roman" w:hAnsi="Times New Roman" w:cs="Times New Roman"/>
          <w:sz w:val="24"/>
          <w:szCs w:val="24"/>
        </w:rPr>
        <w:t xml:space="preserve"> vije</w:t>
      </w:r>
      <w:r>
        <w:rPr>
          <w:rFonts w:ascii="Times New Roman" w:hAnsi="Times New Roman" w:cs="Times New Roman"/>
          <w:sz w:val="24"/>
          <w:szCs w:val="24"/>
        </w:rPr>
        <w:t>ć</w:t>
      </w:r>
      <w:r w:rsidRPr="00330C4F">
        <w:rPr>
          <w:rFonts w:ascii="Times New Roman" w:hAnsi="Times New Roman" w:cs="Times New Roman"/>
          <w:sz w:val="24"/>
          <w:szCs w:val="24"/>
        </w:rPr>
        <w:t xml:space="preserve">nika – </w:t>
      </w:r>
      <w:r>
        <w:rPr>
          <w:rFonts w:ascii="Times New Roman" w:hAnsi="Times New Roman" w:cs="Times New Roman"/>
          <w:sz w:val="24"/>
          <w:szCs w:val="24"/>
        </w:rPr>
        <w:t>46</w:t>
      </w:r>
      <w:r w:rsidRPr="00330C4F">
        <w:rPr>
          <w:rFonts w:ascii="Times New Roman" w:hAnsi="Times New Roman" w:cs="Times New Roman"/>
          <w:sz w:val="24"/>
          <w:szCs w:val="24"/>
        </w:rPr>
        <w:t>,00 EURA mjesečno</w:t>
      </w:r>
    </w:p>
    <w:p w14:paraId="1BF52E88"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Nezavisnoj vijećnici Ivani Popilovski – 23,00 EURA mjesečno</w:t>
      </w:r>
    </w:p>
    <w:p w14:paraId="2806E2C9"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Nezavisnom vijećniku Žarku Jančiću – 23,00 EURA mjesečno</w:t>
      </w:r>
    </w:p>
    <w:p w14:paraId="2B370885" w14:textId="77777777" w:rsidR="00A60BD9" w:rsidRPr="00330C4F" w:rsidRDefault="00A60BD9" w:rsidP="00A60BD9">
      <w:pPr>
        <w:pStyle w:val="Odlomakpopisa"/>
        <w:numPr>
          <w:ilvl w:val="0"/>
          <w:numId w:val="2"/>
        </w:numPr>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SOCIJALDEMOKRATSKA PARTIJA HRVATSKE - SDP</w:t>
      </w:r>
    </w:p>
    <w:p w14:paraId="794EA570" w14:textId="77777777" w:rsidR="00A60BD9" w:rsidRPr="00330C4F" w:rsidRDefault="00A60BD9" w:rsidP="00A60BD9">
      <w:pPr>
        <w:pStyle w:val="Odlomakpopisa"/>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GRAĐANSKO-LIBERALNI SAVEZ - GLAS</w:t>
      </w:r>
    </w:p>
    <w:p w14:paraId="592DB2B2" w14:textId="77777777" w:rsidR="00A60BD9" w:rsidRDefault="00A60BD9" w:rsidP="00A60BD9">
      <w:pPr>
        <w:pStyle w:val="Odlomakpopisa"/>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 xml:space="preserve">STRANKA UMIROVLJENIKA </w:t>
      </w:r>
      <w:r>
        <w:rPr>
          <w:rFonts w:ascii="Times New Roman" w:hAnsi="Times New Roman" w:cs="Times New Roman"/>
          <w:sz w:val="24"/>
          <w:szCs w:val="24"/>
        </w:rPr>
        <w:t>–</w:t>
      </w:r>
      <w:r w:rsidRPr="00330C4F">
        <w:rPr>
          <w:rFonts w:ascii="Times New Roman" w:hAnsi="Times New Roman" w:cs="Times New Roman"/>
          <w:sz w:val="24"/>
          <w:szCs w:val="24"/>
        </w:rPr>
        <w:t xml:space="preserve"> SU</w:t>
      </w:r>
    </w:p>
    <w:p w14:paraId="492D3DFD" w14:textId="77777777" w:rsidR="00A60BD9" w:rsidRPr="00330C4F" w:rsidRDefault="00A60BD9" w:rsidP="00A60BD9">
      <w:pPr>
        <w:pStyle w:val="Odlomakpopisa"/>
        <w:numPr>
          <w:ilvl w:val="0"/>
          <w:numId w:val="3"/>
        </w:numPr>
        <w:rPr>
          <w:rFonts w:ascii="Times New Roman" w:hAnsi="Times New Roman" w:cs="Times New Roman"/>
          <w:sz w:val="24"/>
          <w:szCs w:val="24"/>
        </w:rPr>
      </w:pPr>
      <w:r w:rsidRPr="00330C4F">
        <w:rPr>
          <w:rFonts w:ascii="Times New Roman" w:hAnsi="Times New Roman" w:cs="Times New Roman"/>
          <w:sz w:val="24"/>
          <w:szCs w:val="24"/>
        </w:rPr>
        <w:t xml:space="preserve">Naknada za </w:t>
      </w:r>
      <w:r>
        <w:rPr>
          <w:rFonts w:ascii="Times New Roman" w:hAnsi="Times New Roman" w:cs="Times New Roman"/>
          <w:sz w:val="24"/>
          <w:szCs w:val="24"/>
        </w:rPr>
        <w:t>1</w:t>
      </w:r>
      <w:r w:rsidRPr="00330C4F">
        <w:rPr>
          <w:rFonts w:ascii="Times New Roman" w:hAnsi="Times New Roman" w:cs="Times New Roman"/>
          <w:sz w:val="24"/>
          <w:szCs w:val="24"/>
        </w:rPr>
        <w:t xml:space="preserve"> vijećnika – </w:t>
      </w:r>
      <w:r>
        <w:rPr>
          <w:rFonts w:ascii="Times New Roman" w:hAnsi="Times New Roman" w:cs="Times New Roman"/>
          <w:sz w:val="24"/>
          <w:szCs w:val="24"/>
        </w:rPr>
        <w:t>23</w:t>
      </w:r>
      <w:r w:rsidRPr="00330C4F">
        <w:rPr>
          <w:rFonts w:ascii="Times New Roman" w:hAnsi="Times New Roman" w:cs="Times New Roman"/>
          <w:sz w:val="24"/>
          <w:szCs w:val="24"/>
        </w:rPr>
        <w:t>,00 EURA mjesečno</w:t>
      </w:r>
    </w:p>
    <w:p w14:paraId="67AFFF41" w14:textId="77777777" w:rsidR="00A60BD9" w:rsidRDefault="00A60BD9" w:rsidP="00A60BD9">
      <w:pPr>
        <w:pStyle w:val="Odlomakpopisa"/>
        <w:numPr>
          <w:ilvl w:val="0"/>
          <w:numId w:val="2"/>
        </w:numPr>
        <w:spacing w:after="160" w:line="256" w:lineRule="auto"/>
        <w:jc w:val="both"/>
        <w:rPr>
          <w:rFonts w:ascii="Times New Roman" w:hAnsi="Times New Roman" w:cs="Times New Roman"/>
          <w:sz w:val="24"/>
          <w:szCs w:val="24"/>
        </w:rPr>
      </w:pPr>
      <w:r w:rsidRPr="00330C4F">
        <w:rPr>
          <w:rFonts w:ascii="Times New Roman" w:hAnsi="Times New Roman" w:cs="Times New Roman"/>
          <w:sz w:val="24"/>
          <w:szCs w:val="24"/>
        </w:rPr>
        <w:t xml:space="preserve">DOM I NACIONALNO OKUPLJANJE </w:t>
      </w:r>
      <w:r>
        <w:rPr>
          <w:rFonts w:ascii="Times New Roman" w:hAnsi="Times New Roman" w:cs="Times New Roman"/>
          <w:sz w:val="24"/>
          <w:szCs w:val="24"/>
        </w:rPr>
        <w:t>–</w:t>
      </w:r>
      <w:r w:rsidRPr="00330C4F">
        <w:rPr>
          <w:rFonts w:ascii="Times New Roman" w:hAnsi="Times New Roman" w:cs="Times New Roman"/>
          <w:sz w:val="24"/>
          <w:szCs w:val="24"/>
        </w:rPr>
        <w:t xml:space="preserve"> DOMINO</w:t>
      </w:r>
    </w:p>
    <w:p w14:paraId="65E0537A" w14:textId="77777777" w:rsidR="00A60BD9" w:rsidRPr="00330C4F" w:rsidRDefault="00A60BD9" w:rsidP="00A60BD9">
      <w:pPr>
        <w:pStyle w:val="Odlomakpopisa"/>
        <w:numPr>
          <w:ilvl w:val="0"/>
          <w:numId w:val="3"/>
        </w:numPr>
        <w:rPr>
          <w:rFonts w:ascii="Times New Roman" w:hAnsi="Times New Roman" w:cs="Times New Roman"/>
          <w:sz w:val="24"/>
          <w:szCs w:val="24"/>
        </w:rPr>
      </w:pPr>
      <w:r w:rsidRPr="00330C4F">
        <w:rPr>
          <w:rFonts w:ascii="Times New Roman" w:hAnsi="Times New Roman" w:cs="Times New Roman"/>
          <w:sz w:val="24"/>
          <w:szCs w:val="24"/>
        </w:rPr>
        <w:t>Naknada za 1 vijećnika – 23,00 EURA mjesečno</w:t>
      </w:r>
    </w:p>
    <w:p w14:paraId="69EF5A9E" w14:textId="77777777" w:rsidR="00A60BD9" w:rsidRDefault="00A60BD9" w:rsidP="00A60BD9">
      <w:pPr>
        <w:spacing w:line="256" w:lineRule="auto"/>
        <w:contextualSpacing/>
        <w:jc w:val="both"/>
        <w:rPr>
          <w:rFonts w:ascii="Times New Roman" w:hAnsi="Times New Roman" w:cs="Times New Roman"/>
          <w:sz w:val="24"/>
          <w:szCs w:val="24"/>
        </w:rPr>
      </w:pPr>
      <w:bookmarkStart w:id="3" w:name="_Hlk32825324"/>
    </w:p>
    <w:p w14:paraId="1E743D70" w14:textId="77777777" w:rsidR="00A60BD9" w:rsidRDefault="00A60BD9" w:rsidP="00A60BD9">
      <w:pPr>
        <w:spacing w:line="256" w:lineRule="auto"/>
        <w:contextualSpacing/>
        <w:jc w:val="both"/>
        <w:rPr>
          <w:rFonts w:ascii="Times New Roman" w:hAnsi="Times New Roman" w:cs="Times New Roman"/>
          <w:sz w:val="24"/>
          <w:szCs w:val="24"/>
        </w:rPr>
      </w:pPr>
    </w:p>
    <w:bookmarkEnd w:id="3"/>
    <w:p w14:paraId="6C65A396"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1241B0A6" w14:textId="77777777" w:rsidR="00A60BD9" w:rsidRDefault="00A60BD9" w:rsidP="00A60BD9">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ab/>
        <w:t xml:space="preserve">Raspoređena sredstva doznačuju se na žiro račun političke stranke odnosno na poseban račun nezavisnog vijećnika, tromjesečno u jednakim iznosima. </w:t>
      </w:r>
    </w:p>
    <w:p w14:paraId="7D228D38" w14:textId="77777777" w:rsidR="00A60BD9" w:rsidRDefault="00A60BD9" w:rsidP="00A60BD9">
      <w:pPr>
        <w:spacing w:after="160" w:line="256" w:lineRule="auto"/>
        <w:jc w:val="both"/>
        <w:rPr>
          <w:rFonts w:ascii="Times New Roman" w:hAnsi="Times New Roman" w:cs="Times New Roman"/>
          <w:sz w:val="24"/>
          <w:szCs w:val="24"/>
        </w:rPr>
      </w:pPr>
    </w:p>
    <w:p w14:paraId="31909109" w14:textId="77777777" w:rsidR="00A60BD9" w:rsidRPr="00084972"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Članak 7. </w:t>
      </w:r>
    </w:p>
    <w:p w14:paraId="1218CB22" w14:textId="77777777" w:rsidR="00A60BD9" w:rsidRDefault="00A60BD9" w:rsidP="00A60BD9">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A40D1">
        <w:rPr>
          <w:rFonts w:ascii="Times New Roman" w:hAnsi="Times New Roman" w:cs="Times New Roman"/>
          <w:sz w:val="24"/>
          <w:szCs w:val="24"/>
        </w:rPr>
        <w:t xml:space="preserve">Stupanjem na snagu ove Odluke prestaje važiti Odluka o </w:t>
      </w:r>
      <w:r>
        <w:rPr>
          <w:rFonts w:ascii="Times New Roman" w:hAnsi="Times New Roman" w:cs="Times New Roman"/>
          <w:sz w:val="24"/>
          <w:szCs w:val="24"/>
        </w:rPr>
        <w:t xml:space="preserve"> raspodjeli sredstava za redovito financiranje političkih stranaka i nezavisnih vijećnika u Gradskom vijeću Grada Čazme u 2025. godini („Službeni vjesnik“ 14/25). </w:t>
      </w:r>
    </w:p>
    <w:p w14:paraId="5C35880E" w14:textId="77777777" w:rsidR="00A60BD9" w:rsidRPr="00084972" w:rsidRDefault="00A60BD9" w:rsidP="00A60BD9">
      <w:pPr>
        <w:spacing w:after="160" w:line="256" w:lineRule="auto"/>
        <w:jc w:val="both"/>
        <w:rPr>
          <w:rFonts w:ascii="Times New Roman" w:hAnsi="Times New Roman" w:cs="Times New Roman"/>
          <w:sz w:val="24"/>
          <w:szCs w:val="24"/>
        </w:rPr>
      </w:pPr>
    </w:p>
    <w:p w14:paraId="0CB15D7A" w14:textId="77777777" w:rsidR="00A60BD9"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8.</w:t>
      </w:r>
    </w:p>
    <w:p w14:paraId="0B5BC360" w14:textId="77777777" w:rsidR="00A60BD9" w:rsidRDefault="00A60BD9" w:rsidP="00A60BD9">
      <w:pPr>
        <w:spacing w:after="160" w:line="256" w:lineRule="auto"/>
        <w:ind w:firstLine="708"/>
        <w:rPr>
          <w:rFonts w:ascii="Times New Roman" w:hAnsi="Times New Roman" w:cs="Times New Roman"/>
          <w:sz w:val="24"/>
          <w:szCs w:val="24"/>
        </w:rPr>
      </w:pPr>
      <w:r>
        <w:rPr>
          <w:rFonts w:ascii="Times New Roman" w:hAnsi="Times New Roman" w:cs="Times New Roman"/>
          <w:sz w:val="24"/>
          <w:szCs w:val="24"/>
        </w:rPr>
        <w:t>Ova Odluka  stupa na snagu osmog dana od dana objave u „Službenom vjesniku“.</w:t>
      </w:r>
    </w:p>
    <w:p w14:paraId="2226D120" w14:textId="102B416D" w:rsidR="00A60BD9" w:rsidRDefault="00A60BD9" w:rsidP="00F80DBF">
      <w:pPr>
        <w:spacing w:after="160" w:line="256"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46317FBB" w14:textId="77777777" w:rsidR="00A60BD9" w:rsidRDefault="00A60BD9" w:rsidP="00A60BD9">
      <w:pPr>
        <w:tabs>
          <w:tab w:val="left" w:pos="708"/>
          <w:tab w:val="center" w:pos="4536"/>
          <w:tab w:val="right" w:pos="9072"/>
        </w:tabs>
        <w:ind w:left="4536" w:right="-199"/>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PREDSJEDNIK GRADSKOG VIJEĆA</w:t>
      </w:r>
    </w:p>
    <w:p w14:paraId="73FE113B" w14:textId="77777777" w:rsidR="00A60BD9" w:rsidRDefault="00A60BD9" w:rsidP="00A60BD9">
      <w:pPr>
        <w:tabs>
          <w:tab w:val="left" w:pos="708"/>
          <w:tab w:val="center" w:pos="4536"/>
          <w:tab w:val="right" w:pos="9072"/>
        </w:tabs>
        <w:ind w:right="-199"/>
        <w:jc w:val="both"/>
        <w:rPr>
          <w:rFonts w:ascii="Times New Roman" w:eastAsia="Times New Roman" w:hAnsi="Times New Roman" w:cs="Times New Roman"/>
          <w:b/>
          <w:sz w:val="24"/>
          <w:szCs w:val="24"/>
          <w:lang w:eastAsia="hr-HR"/>
        </w:rPr>
      </w:pPr>
    </w:p>
    <w:p w14:paraId="74E7FEA4" w14:textId="77777777" w:rsidR="00A60BD9" w:rsidRDefault="00A60BD9" w:rsidP="00A60BD9">
      <w:pPr>
        <w:tabs>
          <w:tab w:val="left" w:pos="708"/>
          <w:tab w:val="center" w:pos="4536"/>
          <w:tab w:val="right" w:pos="9072"/>
        </w:tabs>
        <w:ind w:right="-199"/>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b/>
          <w:sz w:val="24"/>
          <w:szCs w:val="24"/>
          <w:lang w:eastAsia="hr-HR"/>
        </w:rPr>
        <w:t xml:space="preserve">                                                                    Igor Grčić</w:t>
      </w:r>
    </w:p>
    <w:p w14:paraId="0320BD50" w14:textId="77777777" w:rsidR="00A60BD9" w:rsidRDefault="00A60BD9" w:rsidP="00A60BD9">
      <w:pPr>
        <w:jc w:val="both"/>
        <w:rPr>
          <w:rFonts w:ascii="Times New Roman" w:hAnsi="Times New Roman" w:cs="Times New Roman"/>
          <w:sz w:val="24"/>
          <w:szCs w:val="24"/>
        </w:rPr>
      </w:pPr>
    </w:p>
    <w:p w14:paraId="1A0B508D" w14:textId="77777777" w:rsidR="00A60BD9" w:rsidRPr="0064508D" w:rsidRDefault="00A60BD9" w:rsidP="00A60BD9">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B30081A" w14:textId="77777777" w:rsidR="00A60BD9" w:rsidRDefault="00A60BD9">
      <w:pPr>
        <w:rPr>
          <w:b/>
        </w:rPr>
      </w:pPr>
    </w:p>
    <w:sectPr w:rsidR="00A60BD9">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5D56226"/>
    <w:multiLevelType w:val="hybridMultilevel"/>
    <w:tmpl w:val="79146F3A"/>
    <w:lvl w:ilvl="0" w:tplc="E2D6BF7C">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826480A"/>
    <w:multiLevelType w:val="hybridMultilevel"/>
    <w:tmpl w:val="27CE8F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6526125">
    <w:abstractNumId w:val="0"/>
  </w:num>
  <w:num w:numId="2" w16cid:durableId="1926450805">
    <w:abstractNumId w:val="2"/>
  </w:num>
  <w:num w:numId="3" w16cid:durableId="154043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275B0C"/>
    <w:rsid w:val="002C7B0F"/>
    <w:rsid w:val="00347D72"/>
    <w:rsid w:val="003F65C1"/>
    <w:rsid w:val="00421BCF"/>
    <w:rsid w:val="00675A85"/>
    <w:rsid w:val="00693AB1"/>
    <w:rsid w:val="007F22EC"/>
    <w:rsid w:val="008A562A"/>
    <w:rsid w:val="008C5FE5"/>
    <w:rsid w:val="009B7A12"/>
    <w:rsid w:val="00A60BD9"/>
    <w:rsid w:val="00A836D0"/>
    <w:rsid w:val="00AC35DA"/>
    <w:rsid w:val="00B6219B"/>
    <w:rsid w:val="00B92D0F"/>
    <w:rsid w:val="00C9578C"/>
    <w:rsid w:val="00D707B3"/>
    <w:rsid w:val="00E55405"/>
    <w:rsid w:val="00F34E03"/>
    <w:rsid w:val="00F5106D"/>
    <w:rsid w:val="00F80DB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96C1"/>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 w:type="paragraph" w:styleId="Odlomakpopisa">
    <w:name w:val="List Paragraph"/>
    <w:basedOn w:val="Normal"/>
    <w:uiPriority w:val="34"/>
    <w:qFormat/>
    <w:rsid w:val="00A60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2025-06-24T08:57:00Z</cp:lastPrinted>
  <dcterms:created xsi:type="dcterms:W3CDTF">2025-06-24T08:58:00Z</dcterms:created>
  <dcterms:modified xsi:type="dcterms:W3CDTF">2025-06-24T08:58:00Z</dcterms:modified>
</cp:coreProperties>
</file>