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573A" w14:textId="38FE173A" w:rsidR="00AC56FB" w:rsidRPr="00AC56FB" w:rsidRDefault="00AC56FB">
      <w:pPr>
        <w:rPr>
          <w:b/>
          <w:bCs/>
        </w:rPr>
      </w:pPr>
      <w:r w:rsidRPr="00AC56FB">
        <w:rPr>
          <w:b/>
          <w:bCs/>
        </w:rPr>
        <w:t xml:space="preserve">                                                            </w:t>
      </w:r>
      <w:r w:rsidRPr="00AC56FB">
        <w:rPr>
          <w:b/>
          <w:bCs/>
        </w:rPr>
        <w:t xml:space="preserve">PROGRAM RADA </w:t>
      </w:r>
    </w:p>
    <w:p w14:paraId="7F3E8703" w14:textId="42D80330" w:rsidR="00AC56FB" w:rsidRPr="00AC56FB" w:rsidRDefault="00AC56FB">
      <w:pPr>
        <w:rPr>
          <w:b/>
          <w:bCs/>
        </w:rPr>
      </w:pPr>
      <w:r w:rsidRPr="00AC56FB">
        <w:rPr>
          <w:b/>
          <w:bCs/>
        </w:rPr>
        <w:t xml:space="preserve">                         Odbora</w:t>
      </w:r>
      <w:r w:rsidRPr="00AC56FB">
        <w:rPr>
          <w:b/>
          <w:bCs/>
        </w:rPr>
        <w:t xml:space="preserve"> za ravnopravnost spolova Grada </w:t>
      </w:r>
      <w:r w:rsidRPr="00AC56FB">
        <w:rPr>
          <w:b/>
          <w:bCs/>
        </w:rPr>
        <w:t>Čazme za 202</w:t>
      </w:r>
      <w:r w:rsidR="008C687B">
        <w:rPr>
          <w:b/>
          <w:bCs/>
        </w:rPr>
        <w:t>6</w:t>
      </w:r>
      <w:r w:rsidRPr="00AC56FB">
        <w:rPr>
          <w:b/>
          <w:bCs/>
        </w:rPr>
        <w:t>.</w:t>
      </w:r>
    </w:p>
    <w:p w14:paraId="7AD65D2A" w14:textId="77777777" w:rsidR="00AC56FB" w:rsidRDefault="00AC56FB"/>
    <w:p w14:paraId="6C672B62" w14:textId="77777777" w:rsidR="00AC56FB" w:rsidRPr="00AC56FB" w:rsidRDefault="00AC56FB">
      <w:pPr>
        <w:rPr>
          <w:b/>
          <w:bCs/>
          <w:sz w:val="28"/>
          <w:szCs w:val="28"/>
        </w:rPr>
      </w:pPr>
      <w:r w:rsidRPr="00AC56FB">
        <w:rPr>
          <w:b/>
          <w:bCs/>
          <w:sz w:val="28"/>
          <w:szCs w:val="28"/>
        </w:rPr>
        <w:t xml:space="preserve">Uvodne napomene </w:t>
      </w:r>
    </w:p>
    <w:p w14:paraId="681ACF17" w14:textId="5FA2320E" w:rsidR="00AC56FB" w:rsidRDefault="00AC56FB">
      <w:r w:rsidRPr="00AC56FB">
        <w:t>Pravni okvir Programa rada Povjerenstva za ravnopravnost spolova obuhvaća Ustav Republike Hrvatske, Zakon o ravnopravnosti spolova, Zakon o suzbijanju diskriminacije, Nacionalni plan za ravnopravnost spolova do 2027</w:t>
      </w:r>
      <w:r>
        <w:t>.</w:t>
      </w:r>
    </w:p>
    <w:p w14:paraId="2E609ACE" w14:textId="77777777" w:rsidR="00AC56FB" w:rsidRDefault="00AC56FB"/>
    <w:p w14:paraId="17E0CC29" w14:textId="627B3962" w:rsidR="00AC56FB" w:rsidRDefault="00AC56FB">
      <w:r w:rsidRPr="00AC56FB">
        <w:t xml:space="preserve">Razlozi osnivanja </w:t>
      </w:r>
      <w:r>
        <w:t>Odbora za ravnopravnost spolova</w:t>
      </w:r>
      <w:r w:rsidRPr="00AC56FB">
        <w:t xml:space="preserve"> su: - promicanje ravnopravnosti spolova u Gradu </w:t>
      </w:r>
      <w:r>
        <w:t>Čazmi</w:t>
      </w:r>
      <w:r w:rsidRPr="00AC56FB">
        <w:t xml:space="preserve"> - provedba Zakona o ravnopravnosti spolova i Nacionalne politike za promicanje ravnopravnosti spolova; - izrada i provedba gradskih strateških dokumenata iz područja ravnopravnosti spolova. Djelokrug rada Povjerenstva za ravnopravnost spolova Grada </w:t>
      </w:r>
      <w:r>
        <w:t>Čazme</w:t>
      </w:r>
      <w:r w:rsidRPr="00AC56FB">
        <w:t xml:space="preserve"> </w:t>
      </w:r>
      <w:r>
        <w:t>su</w:t>
      </w:r>
      <w:r w:rsidRPr="00AC56FB">
        <w:t xml:space="preserve"> - predlaže Gradsko</w:t>
      </w:r>
      <w:r>
        <w:t>m vijeću</w:t>
      </w:r>
      <w:r w:rsidRPr="00AC56FB">
        <w:t xml:space="preserve"> Grada </w:t>
      </w:r>
      <w:r>
        <w:t>Čazme</w:t>
      </w:r>
      <w:r w:rsidRPr="00AC56FB">
        <w:t xml:space="preserve"> donošenje općih akata iz područja ravnopravnosti spolova; - izrađuje gradske strateške dokumente iz područja ravnopravnosti spolova; - provodi mjere iz nacionalnih i gradskih strateških dokumenata iz područja ravnopravnosti spolova u kojima je nositelj te izrađuje izvješća o njihovu provođenju; - predlaže Gradsko</w:t>
      </w:r>
      <w:r>
        <w:t xml:space="preserve">m vijeću Grada Čazme </w:t>
      </w:r>
      <w:r w:rsidRPr="00AC56FB">
        <w:t xml:space="preserve">financijski plan radi ostvarivanja programa rada Povjerenstva; - razmatra prijedloge mjera i općih akata kojima se uređuju pitanja od značenja za ravnopravnost spolova što ih </w:t>
      </w:r>
      <w:r>
        <w:t>Gradskom vijeću Grada čazme</w:t>
      </w:r>
      <w:r w:rsidRPr="00AC56FB">
        <w:t xml:space="preserve"> predlažu drugi ovlašteni predlagatelji; - daje </w:t>
      </w:r>
      <w:r>
        <w:t>Gradskom vijeću Grada čazme</w:t>
      </w:r>
      <w:r w:rsidRPr="00AC56FB">
        <w:t xml:space="preserve"> prijedloge i mišljenja iz područja ravnopravnosti spolova;</w:t>
      </w:r>
    </w:p>
    <w:p w14:paraId="6090A0F5" w14:textId="68E6218E" w:rsidR="00AC56FB" w:rsidRDefault="00AC56FB">
      <w:r>
        <w:t>P</w:t>
      </w:r>
      <w:r w:rsidRPr="00AC56FB">
        <w:t>otiče suradnju s povjerenstvima za ravnopravnost spolova gradova i županija u Republici Hrvatskoj, nevladinim udrugama za promicanje i zaštitu ženskih ljudskih prava te suradnju i razmjenu iskustava s odgovarajućim tijelima drugih zemalja; - obavlja i druge poslove iz područja ravnopravnosti spolova</w:t>
      </w:r>
    </w:p>
    <w:p w14:paraId="09618B33" w14:textId="77777777" w:rsidR="00AC56FB" w:rsidRDefault="00AC56FB"/>
    <w:p w14:paraId="0B93A083" w14:textId="77777777" w:rsidR="00AC56FB" w:rsidRPr="00AC56FB" w:rsidRDefault="00AC56FB">
      <w:pPr>
        <w:rPr>
          <w:b/>
          <w:bCs/>
          <w:sz w:val="28"/>
          <w:szCs w:val="28"/>
        </w:rPr>
      </w:pPr>
      <w:r w:rsidRPr="00AC56FB">
        <w:rPr>
          <w:b/>
          <w:bCs/>
          <w:sz w:val="28"/>
          <w:szCs w:val="28"/>
        </w:rPr>
        <w:t>Programske zadaće</w:t>
      </w:r>
    </w:p>
    <w:p w14:paraId="0D348D59" w14:textId="04F6F86D" w:rsidR="00AC56FB" w:rsidRDefault="00AC56FB">
      <w:r w:rsidRPr="00AC56FB">
        <w:t xml:space="preserve"> Program rada Povjerenstva za ravnopravnost spolova Grada </w:t>
      </w:r>
      <w:r>
        <w:t>Čazme</w:t>
      </w:r>
      <w:r w:rsidRPr="00AC56FB">
        <w:t xml:space="preserve"> obuhvaća sljedeća tematska područja i aktivnosti: Promicanje ljudskih prava žena i rodne ravnopravnosti: - podizanje razine znanja i svijesti u Gradu </w:t>
      </w:r>
      <w:r>
        <w:t>Čazmi</w:t>
      </w:r>
      <w:r w:rsidRPr="00AC56FB">
        <w:t xml:space="preserve"> o Zakonu o ravnopravnosti spolova kojim su utvrđene opće osnove za zaštitu i promicanje ravnopravnosti spolova kao temeljne vrednote ustavnog poretka Republike Hrvatske i koji uređuje način zaštite od diskriminacije na temelju spola i stvaranje jednakih mogućnosti za žene i muškarce te o drugim antidiskriminacijskim zakonima; - promicanje znanja i svijesti o ravnopravnosti spolova u suradnji s organizacijama civilnog društva; - senzibiliziranje javnosti o postojanju višestruke diskriminacije po osnovi rase, etničke pripadnosti, boje kože, spola, jezika, vjere, političkog ili drugog uvjerenja, </w:t>
      </w:r>
      <w:r w:rsidRPr="00AC56FB">
        <w:lastRenderedPageBreak/>
        <w:t>nacionalnog i/ili socijalnog podrijetla, imovnog stanja, članstva u sindikatu, obrazovanja, sporta, društvenog položaja, bračnog ili obiteljskog statusa, dobi, zdravstvenog stanja, invaliditeta, genetskog nasljeđa, rodnog identiteta, izražavanja i/ili seksualne orijentacije i svih drugih osnova; - obilježavanje značajnih datuma kojima se podsjeća na položaj i doprinose žena; - unaprjeđenje društvenog položaja žena pripadnica nacionalnih manjina, žena s invaliditetom, žena starije životne dobi i žena izbjeglica/migrantkinja/tražiteljica azila; - provođenje aktivnosti vezanih za analizu proračuna iz rodne perspektive s ciljem utvrđivanja stvarnog utjecaja javnih prihoda i rashoda na muškarce i žene; - predlaganje mjera za implementaciju rodnog proračuna u sve proračunske procese.</w:t>
      </w:r>
    </w:p>
    <w:p w14:paraId="0BCD3974" w14:textId="1D08E329" w:rsidR="00AC56FB" w:rsidRPr="00AC56FB" w:rsidRDefault="00AC56FB">
      <w:pPr>
        <w:rPr>
          <w:b/>
          <w:bCs/>
          <w:sz w:val="28"/>
          <w:szCs w:val="28"/>
        </w:rPr>
      </w:pPr>
      <w:r w:rsidRPr="00AC56FB">
        <w:rPr>
          <w:b/>
          <w:bCs/>
          <w:sz w:val="28"/>
          <w:szCs w:val="28"/>
        </w:rPr>
        <w:t>Aktivnosti</w:t>
      </w:r>
    </w:p>
    <w:p w14:paraId="08629706" w14:textId="34893C79" w:rsidR="00AC56FB" w:rsidRDefault="00AC56FB">
      <w:r w:rsidRPr="00AC56FB">
        <w:t xml:space="preserve">promicanje i uporaba rodno osjetljivog jezika u tijelima Grada </w:t>
      </w:r>
      <w:r>
        <w:t>Čazme</w:t>
      </w:r>
      <w:r w:rsidRPr="00AC56FB">
        <w:t xml:space="preserve"> i u javnom govoru; - provedba aktivnosti i kampanja u svrhu podizanja svijesti građana o štetnoj ulozi rodnih stereotipa i svih oblika seksizma, homofobije i transfobije; - provođenje istraživanja o položaju žena u suradnji s gradskim upravnim tijelima, stručnjakinjama/stručnjacima i organizacijama civilnog društva; -  provođenja kampanje </w:t>
      </w:r>
      <w:r w:rsidRPr="00AC56FB">
        <w:rPr>
          <w:b/>
          <w:bCs/>
        </w:rPr>
        <w:t>NeVidljive</w:t>
      </w:r>
      <w:r w:rsidRPr="00AC56FB">
        <w:t xml:space="preserve"> – o nasilju nad ženama starije životne dobi; - sudjelovanje u kampanjama koje provode organizacije civilnog društva koje promiču ženska prava; - obilježavanje </w:t>
      </w:r>
      <w:r w:rsidRPr="008C687B">
        <w:rPr>
          <w:b/>
          <w:bCs/>
        </w:rPr>
        <w:t>Međunarodnog dana žena</w:t>
      </w:r>
      <w:r w:rsidRPr="00AC56FB">
        <w:t xml:space="preserve">, </w:t>
      </w:r>
      <w:r w:rsidRPr="008C687B">
        <w:rPr>
          <w:b/>
          <w:bCs/>
        </w:rPr>
        <w:t>Nacionalnog dana</w:t>
      </w:r>
      <w:r w:rsidRPr="00AC56FB">
        <w:t xml:space="preserve"> </w:t>
      </w:r>
      <w:r w:rsidRPr="008C687B">
        <w:rPr>
          <w:b/>
          <w:bCs/>
        </w:rPr>
        <w:t>borbe protiv nasilja nad ženama, Međunarodnog dana borbe protiv nasilja nad ženama</w:t>
      </w:r>
      <w:r w:rsidRPr="00AC56FB">
        <w:t xml:space="preserve">, </w:t>
      </w:r>
      <w:r w:rsidRPr="008C687B">
        <w:rPr>
          <w:b/>
          <w:bCs/>
        </w:rPr>
        <w:t>Europskog dana jednakih plaća</w:t>
      </w:r>
      <w:r w:rsidRPr="00AC56FB">
        <w:t xml:space="preserve">; - edukacija članica i članova Povjerenstva te zaposlenica i zaposlenika gradske uprave Grada </w:t>
      </w:r>
      <w:r w:rsidR="008C687B">
        <w:t>čazme</w:t>
      </w:r>
      <w:r w:rsidRPr="00AC56FB">
        <w:t xml:space="preserve"> za rodno osjetljivo upravljanje proračunskim sredstvima</w:t>
      </w:r>
      <w:r w:rsidR="008C687B">
        <w:t>.</w:t>
      </w:r>
    </w:p>
    <w:p w14:paraId="3590C2A8" w14:textId="4874404E" w:rsidR="008C687B" w:rsidRPr="008C687B" w:rsidRDefault="008C687B">
      <w:pPr>
        <w:rPr>
          <w:b/>
          <w:bCs/>
          <w:sz w:val="28"/>
          <w:szCs w:val="28"/>
        </w:rPr>
      </w:pPr>
      <w:r w:rsidRPr="008C687B">
        <w:rPr>
          <w:b/>
          <w:bCs/>
          <w:sz w:val="28"/>
          <w:szCs w:val="28"/>
        </w:rPr>
        <w:t>Predviđena financijska sredstva</w:t>
      </w:r>
    </w:p>
    <w:p w14:paraId="64F6E08E" w14:textId="4A217F30" w:rsidR="008C687B" w:rsidRDefault="008C687B">
      <w:r w:rsidRPr="008C687B">
        <w:t xml:space="preserve">Proračun Grada </w:t>
      </w:r>
      <w:r>
        <w:t>Čazme za 2026</w:t>
      </w:r>
    </w:p>
    <w:p w14:paraId="1B61A7D9" w14:textId="36C7EDCD" w:rsidR="008C687B" w:rsidRDefault="008C687B" w:rsidP="008C687B">
      <w:pPr>
        <w:pStyle w:val="ListParagraph"/>
        <w:numPr>
          <w:ilvl w:val="0"/>
          <w:numId w:val="1"/>
        </w:numPr>
      </w:pPr>
      <w:r>
        <w:t>1.000,00 eura</w:t>
      </w:r>
    </w:p>
    <w:p w14:paraId="626563E7" w14:textId="77777777" w:rsidR="008C687B" w:rsidRDefault="008C687B" w:rsidP="008C687B"/>
    <w:p w14:paraId="44981DC8" w14:textId="52263928" w:rsidR="008C687B" w:rsidRPr="008C687B" w:rsidRDefault="008C687B" w:rsidP="008C687B">
      <w:pPr>
        <w:rPr>
          <w:b/>
          <w:bCs/>
          <w:sz w:val="28"/>
          <w:szCs w:val="28"/>
        </w:rPr>
      </w:pPr>
      <w:r w:rsidRPr="008C687B">
        <w:rPr>
          <w:b/>
          <w:bCs/>
          <w:sz w:val="28"/>
          <w:szCs w:val="28"/>
        </w:rPr>
        <w:t>Promicanje jednakih mogućnosti na području rada</w:t>
      </w:r>
    </w:p>
    <w:p w14:paraId="14FA6AC8" w14:textId="735ADEDF" w:rsidR="008C687B" w:rsidRDefault="008C687B" w:rsidP="008C687B">
      <w:r w:rsidRPr="008C687B">
        <w:t xml:space="preserve"> poticanje na uklanjanje svih oblika diskriminacije na području rada, nasilja na radnom mjestu, mobinga te seksualnog uznemiravanja na radnom mjestu; - praćenje i promicanje mjera aktivne politike zapošljavanja žena s ciljem povećanja zaposlenosti žena; - promicanje usklađivanja privatnog, profesionalnog i društvenog života s posebnim naglaskom na ulogu muškaraca i očeva kao pružatelja njege članovima kućanstva ovisnima o tuđoj njezi, prilagođavanja radnog vremena, dostupnosti i priuštivosti jaslica i vrtića, produženog školskog boravka; - poticanje i osnaživanje ženskog poduzetništva s osobitim naglaskom na edukaciji i financijskim potporama; - praćenje statističkih i drugih podataka o plaćama muškaraca i žena u Gradu </w:t>
      </w:r>
      <w:r>
        <w:t>Čazmi</w:t>
      </w:r>
      <w:r w:rsidRPr="008C687B">
        <w:t xml:space="preserve"> te promicanje jednake plaće za jednak rad i rad jednake vrijednosti; - suradnja s organizacijama civilnog društva u osvještavanju žena i stvaranju uvjeta za promoviranje kulture poduzetništva i podržavanje novih projekata koji potiču </w:t>
      </w:r>
      <w:r w:rsidRPr="008C687B">
        <w:lastRenderedPageBreak/>
        <w:t>poduzetništvo žena i samozapošljavanje; - poticanje i predlaganje mjera za zapošljavanje i samozapošljavanje žena s invaliditetom; - poticanje i predlaganje mjera za zapošljavanje i samozapošljavanje žena koje su preživjele nasilje</w:t>
      </w:r>
    </w:p>
    <w:p w14:paraId="27E18A70" w14:textId="77777777" w:rsidR="008C687B" w:rsidRDefault="008C687B" w:rsidP="008C687B"/>
    <w:p w14:paraId="3AEAF731" w14:textId="5584DC18" w:rsidR="008C687B" w:rsidRPr="008C687B" w:rsidRDefault="008C687B" w:rsidP="008C687B">
      <w:pPr>
        <w:rPr>
          <w:b/>
          <w:bCs/>
          <w:sz w:val="28"/>
          <w:szCs w:val="28"/>
        </w:rPr>
      </w:pPr>
      <w:r w:rsidRPr="008C687B">
        <w:rPr>
          <w:b/>
          <w:bCs/>
          <w:sz w:val="28"/>
          <w:szCs w:val="28"/>
        </w:rPr>
        <w:t>Ravnopravnost u procesu odlučivanja u političkom i javnom životu</w:t>
      </w:r>
    </w:p>
    <w:p w14:paraId="215BCC76" w14:textId="7459639E" w:rsidR="008C687B" w:rsidRDefault="008C687B" w:rsidP="008C687B">
      <w:r w:rsidRPr="008C687B">
        <w:t xml:space="preserve">podizanje svijesti o važnosti uravnoteženja političke zastupljenosti obaju spolova u predstavničkim tijelima i izvršnim tijelima te provođenja Zakona o ravnopravnosti spolova; - predlaganje mjera za postizanje uravnotežene zastupljenosti žena i muškaraca pri imenovanju u upravljačka tijela u trgovačkim društvima i ustanovama u vlasništvu ili pretežitom vlasništvu Grada </w:t>
      </w:r>
      <w:r>
        <w:t>Čazme</w:t>
      </w:r>
      <w:r w:rsidRPr="008C687B">
        <w:t xml:space="preserve">; - praćenje mjera o zastupljenosti i udjelu žena u predstavničkim tijelima i izvršnim tijelima, upravljačkim tijelima u trgovačkim društvima i ustanovama u vlasništvu ili pretežitom vlasništvu Grada </w:t>
      </w:r>
      <w:r>
        <w:t>Čazme</w:t>
      </w:r>
      <w:r w:rsidRPr="008C687B">
        <w:t>; - održavanje tribina, konferencija, kampanja o političkoj zastupljenosti žena u zakonodavnoj i izvršnoj vlasti na državnoj i lokalnoj razini</w:t>
      </w:r>
    </w:p>
    <w:p w14:paraId="62277899" w14:textId="172E3129" w:rsidR="008C687B" w:rsidRPr="008C687B" w:rsidRDefault="008C687B" w:rsidP="008C687B">
      <w:pPr>
        <w:rPr>
          <w:b/>
          <w:bCs/>
          <w:sz w:val="28"/>
          <w:szCs w:val="28"/>
        </w:rPr>
      </w:pPr>
      <w:r w:rsidRPr="008C687B">
        <w:rPr>
          <w:b/>
          <w:bCs/>
          <w:sz w:val="28"/>
          <w:szCs w:val="28"/>
        </w:rPr>
        <w:t xml:space="preserve">Ravnopravnost u sportu </w:t>
      </w:r>
    </w:p>
    <w:p w14:paraId="1DC980F0" w14:textId="656A7F4C" w:rsidR="008C687B" w:rsidRDefault="008C687B" w:rsidP="008C687B">
      <w:r w:rsidRPr="008C687B">
        <w:t xml:space="preserve">predlaganje mjera za postizanje uravnotežene zastupljenosti žena i muškaraca pri imenovanju u upravljačka tijela u trgovačkim društvima i ustanovama s područja sportskih djelatnosti u vlasništvu Grada </w:t>
      </w:r>
      <w:r>
        <w:t>Čazme</w:t>
      </w:r>
      <w:r w:rsidRPr="008C687B">
        <w:t>; - predlaganje mjera koje će sportašicama osigurati jednaku dostupnost sportske infrastrukture i nagrađivanja; - predlaganje mjera i aktivnosti s ciljem prevencije i suzbijanja rodno utemeljenog nasilja u sportu.</w:t>
      </w:r>
    </w:p>
    <w:p w14:paraId="101E0DA3" w14:textId="5BDBDD76" w:rsidR="008C687B" w:rsidRDefault="008C687B" w:rsidP="008C687B">
      <w:r w:rsidRPr="008C687B">
        <w:t xml:space="preserve">Povjerenstvo za ravnopravnost spolova Grada </w:t>
      </w:r>
      <w:r>
        <w:t>Čazme</w:t>
      </w:r>
      <w:r w:rsidRPr="008C687B">
        <w:t xml:space="preserve"> u ostvarivanju svojih zadaća surađivat će s nadležnim gradskim upravnim tijelima, resornim ministarstvima i državnim tijelima, organizacijama civilnog društva te informirati javnost o svojim inicijativama i djelovanju.</w:t>
      </w:r>
    </w:p>
    <w:p w14:paraId="525B5CDF" w14:textId="77777777" w:rsidR="008C687B" w:rsidRDefault="008C687B" w:rsidP="008C687B"/>
    <w:p w14:paraId="1DC07E92" w14:textId="32D95FA4" w:rsidR="008C687B" w:rsidRDefault="008C687B" w:rsidP="008C687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>PREDSJEDNICA ODBORA</w:t>
      </w:r>
    </w:p>
    <w:p w14:paraId="4D02DDF1" w14:textId="41F0D313" w:rsidR="008C687B" w:rsidRDefault="008C687B" w:rsidP="008C6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Natalija Rešček</w:t>
      </w:r>
    </w:p>
    <w:p w14:paraId="74DBBF6A" w14:textId="77777777" w:rsidR="008C687B" w:rsidRPr="008C687B" w:rsidRDefault="008C687B" w:rsidP="008C687B">
      <w:pPr>
        <w:rPr>
          <w:sz w:val="28"/>
          <w:szCs w:val="28"/>
        </w:rPr>
      </w:pPr>
    </w:p>
    <w:sectPr w:rsidR="008C687B" w:rsidRPr="008C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95F8D"/>
    <w:multiLevelType w:val="hybridMultilevel"/>
    <w:tmpl w:val="29224E30"/>
    <w:lvl w:ilvl="0" w:tplc="986E1B92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4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FB"/>
    <w:rsid w:val="008C687B"/>
    <w:rsid w:val="00A86CCA"/>
    <w:rsid w:val="00A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70A2"/>
  <w15:chartTrackingRefBased/>
  <w15:docId w15:val="{D686ABC9-5496-4E5E-9662-4987F95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6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6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6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6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2025-12-05T06:48:00Z</dcterms:created>
  <dcterms:modified xsi:type="dcterms:W3CDTF">2025-12-05T07:07:00Z</dcterms:modified>
</cp:coreProperties>
</file>