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E76713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DE2522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+*eDs*lyd*lyd*lyd*lyd*lxa*xjq*brb*fjk*bEs*zfE*-</w:t>
            </w:r>
            <w:r>
              <w:rPr>
                <w:rFonts w:ascii="PDF417x" w:hAnsi="PDF417x"/>
                <w:sz w:val="24"/>
                <w:szCs w:val="24"/>
              </w:rPr>
              <w:br/>
              <w:t>+*ftw*nhk*Ari*Anr*lto*krj*Ang*Egs*Ari*lhs*onA*-</w:t>
            </w:r>
            <w:r>
              <w:rPr>
                <w:rFonts w:ascii="PDF417x" w:hAnsi="PDF417x"/>
                <w:sz w:val="24"/>
                <w:szCs w:val="24"/>
              </w:rPr>
              <w:br/>
              <w:t>+*ftA*bcz*wdc*sqB*vro*jvi*Djv*mBt*BBx*pyb*uws*-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+*xjq*Alj*lFy*gcb*zFv*BxB*jlo*rFs*Axg*tuy*uzq*-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24EB40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0E23D1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C956FB3" w14:textId="77777777" w:rsidTr="00D72883">
        <w:trPr>
          <w:trHeight w:val="1152"/>
        </w:trPr>
        <w:tc>
          <w:tcPr>
            <w:tcW w:w="1008" w:type="dxa"/>
          </w:tcPr>
          <w:p w14:paraId="605E8454" w14:textId="77777777" w:rsidR="005B4DA0" w:rsidRDefault="005B4DA0" w:rsidP="00D72883"/>
        </w:tc>
        <w:tc>
          <w:tcPr>
            <w:tcW w:w="5130" w:type="dxa"/>
          </w:tcPr>
          <w:p w14:paraId="2507856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89C0771" wp14:editId="54D64F1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B97268E" w14:textId="77777777" w:rsidTr="00D72883">
        <w:tc>
          <w:tcPr>
            <w:tcW w:w="1008" w:type="dxa"/>
          </w:tcPr>
          <w:p w14:paraId="7BEAF11A" w14:textId="77777777" w:rsidR="005B4DA0" w:rsidRDefault="005B4DA0" w:rsidP="00D72883">
            <w:r>
              <w:drawing>
                <wp:inline distT="0" distB="0" distL="0" distR="0" wp14:anchorId="3CA52BC7" wp14:editId="278D45E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F3072CB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0B0DBC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BECD2F0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67651302" w14:textId="47E92DD2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1A00C5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60AEEA4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5DA33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4A77F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EA72B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40954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AC805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0C378F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0592C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DB877F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6E9F260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2103-2-05/05-25-5</w:t>
      </w:r>
    </w:p>
    <w:p w14:paraId="5803FB2E" w14:textId="4014A699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1A00C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2BC7F74B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56FDACA" w14:textId="628B619C" w:rsidR="001A00C5" w:rsidRPr="006B2D26" w:rsidRDefault="001A00C5" w:rsidP="001A00C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 temelju članka 49. Zakona o predškolskom odgoju i obrazovanju („Narodne Novine“, 10/97, 107/07, 94/13, 98/19, 57/22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101/23) i članka 34. Statuta Grada Čazme (Službeni vjesnik 13/21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39/25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), Gradsko vijeće Grada Čazme 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svojoj 8.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sjednici održanoj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dana 11. prosinca 2025.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godine, donosi </w:t>
      </w:r>
    </w:p>
    <w:p w14:paraId="7F29351F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AE7D9E0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PROGRAM JAVNIH POTREBA</w:t>
      </w:r>
    </w:p>
    <w:p w14:paraId="5B9E4AB4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U PREDŠKOLSKOM ODGOJU I OBRAZOVANJU GRADA ČAZME </w:t>
      </w:r>
    </w:p>
    <w:p w14:paraId="62A4BD9F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ZA 202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. GODINU</w:t>
      </w:r>
    </w:p>
    <w:p w14:paraId="650B5B9E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FC6BAF3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5FEF477" w14:textId="77777777" w:rsidR="001A00C5" w:rsidRPr="006B2D26" w:rsidRDefault="001A00C5" w:rsidP="001A00C5">
      <w:pPr>
        <w:ind w:left="108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1. UVODNI DIO</w:t>
      </w:r>
    </w:p>
    <w:p w14:paraId="20F53A32" w14:textId="77777777" w:rsidR="001A00C5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1.</w:t>
      </w:r>
    </w:p>
    <w:p w14:paraId="7AC65625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25E3BC4F" w14:textId="77777777" w:rsidR="001A00C5" w:rsidRPr="006B2D26" w:rsidRDefault="001A00C5" w:rsidP="001A00C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Predškolski odgoj obuhvaća program odgoja, zdravstvene zaštite, prehrane i socijalne skrbi koji se ostvaruje u dječjim vrtićima sukladno Zakonu o predškolskom odgoju i obrazovanju.</w:t>
      </w:r>
    </w:p>
    <w:p w14:paraId="2CBBE7B6" w14:textId="77777777" w:rsidR="001A00C5" w:rsidRPr="006B2D26" w:rsidRDefault="001A00C5" w:rsidP="001A00C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Djelatnost ustanove je briga o djeci predškolske dobi, a polazi od prava djeteta na različite sadržaje i aktivnosti kroz različite oblike njege, odgoja i zaštite djece. Ostvaruje se u skladu s programskim usmjerenjem koje je propisalo Ministarstvo znanosti i obrazovanja. </w:t>
      </w:r>
    </w:p>
    <w:p w14:paraId="3FB4EFC2" w14:textId="77777777" w:rsidR="001A00C5" w:rsidRPr="006B2D26" w:rsidRDefault="001A00C5" w:rsidP="001A00C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Programom javnih potreba u predškolskom odgoju i obrazovanju utvrđuju se aktivnosti, poslovi i djelatnosti od značaja za Grad Čazmu.</w:t>
      </w:r>
    </w:p>
    <w:p w14:paraId="1B5EB9A0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C03E1EE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2.</w:t>
      </w:r>
    </w:p>
    <w:p w14:paraId="5BFF20C8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59970C5" w14:textId="77777777" w:rsidR="001A00C5" w:rsidRPr="006B2D26" w:rsidRDefault="001A00C5" w:rsidP="001A00C5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 predškolskog odgoja realiziraju stručni djelatnici odgojitelji, stručni timovi te ostali djelatnici sukladno Pravilniku o vrsti stručne spreme u dječjim vrtićima, koje je propisalo Ministarstvo znanosti i obrazovanja, i to kao:</w:t>
      </w:r>
    </w:p>
    <w:p w14:paraId="4A8826C8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redoviti programi – redoviti u trajanju 10 i 5 satni</w:t>
      </w:r>
    </w:p>
    <w:p w14:paraId="6444B21A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10 satni redoviti smjenski boravak  (od 6-16 sati ili od 10-20 sati)  </w:t>
      </w:r>
    </w:p>
    <w:p w14:paraId="3A717B6B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predškole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2E9887E5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Vjerski program </w:t>
      </w:r>
    </w:p>
    <w:p w14:paraId="2CA235BB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ranog učenja engleskog jezika, </w:t>
      </w:r>
    </w:p>
    <w:p w14:paraId="65F42318" w14:textId="77777777" w:rsidR="001A00C5" w:rsidRPr="006B2D26" w:rsidRDefault="001A00C5" w:rsidP="001A00C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Folklorna radionica </w:t>
      </w:r>
    </w:p>
    <w:p w14:paraId="61F33997" w14:textId="77777777" w:rsidR="001A00C5" w:rsidRPr="006B2D26" w:rsidRDefault="001A00C5" w:rsidP="001A00C5">
      <w:pPr>
        <w:ind w:left="72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AF548F2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EFC45C1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F0CCEC8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Navedeni programi se financiraju iz proračuna Grada Čazme i uplata roditelja.</w:t>
      </w:r>
    </w:p>
    <w:p w14:paraId="5965CE68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AC6072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 xml:space="preserve">Sudjelovanje roditelja u cijeni usluga Dječjeg vrtića Pčelica Čazma utvrđeno je Odlukom Gradskog vijeća o utvrđivanju mjerila za sudjelovanje roditelja u cijeni usluga Dječjeg vrtića Pčelica Čazma. Roditelj djeteta korisnika usluga s prebivalištem na području Grada Čazme dužan je sudjelovati u cijeni programa koje dijete pohađa i to na način: </w:t>
      </w:r>
    </w:p>
    <w:p w14:paraId="3CFCC823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110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,00 EUR mjesečno za jedno dijete </w:t>
      </w:r>
    </w:p>
    <w:p w14:paraId="4896AE92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7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7,00 EUR za drugo dijete istih roditelja,</w:t>
      </w:r>
    </w:p>
    <w:p w14:paraId="57B3F84B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za treće i svako sljedeće dijete istih roditelja, koje istovremeno pohađa Vrtić, usluga je besplatna.</w:t>
      </w:r>
    </w:p>
    <w:p w14:paraId="2E494C9C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Ukoliko dijete opravdano ne pohađa Vrtić (zbog godišnjeg odmora roditelja ili bolovanja djeteta) cijena usluga se umanjuje na slijedeći način:</w:t>
      </w:r>
    </w:p>
    <w:p w14:paraId="4D0CBDB6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od 10 do 23 radnih dana plaća se 50 % cijene Vrtića;</w:t>
      </w:r>
    </w:p>
    <w:p w14:paraId="7CD6BC11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djeteta od 23 radna dana i više, plaća se 25% cijene Vrtića;</w:t>
      </w:r>
    </w:p>
    <w:p w14:paraId="54F9C6EB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za vrijeme odsutnosti djeteta iz Vrtića u ljetnim mjesecima (srpanj ili/i kolovoz) plaća se 50 % cijene vrtića mjesečno, a za sve ostale neopravdane izostanke plaća se puna cijena usluge.  </w:t>
      </w:r>
    </w:p>
    <w:p w14:paraId="0D511132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A0D6D3F" w14:textId="77777777" w:rsidR="001A00C5" w:rsidRPr="00895CB0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Upravno vijeće Dječjeg vrtića Pčelica Čazma donijelo je 16. rujna 2024.  Kriterije za umanjeno plaćanje usluga vrtića prema posebnim zahtjevima roditelja/ korisnika ili prema programu koji se koristi sukladno kojem: </w:t>
      </w:r>
    </w:p>
    <w:p w14:paraId="70251207" w14:textId="77777777" w:rsidR="001A00C5" w:rsidRPr="007E7535" w:rsidRDefault="001A00C5" w:rsidP="001A00C5">
      <w:pPr>
        <w:jc w:val="both"/>
        <w:rPr>
          <w:rFonts w:ascii="Times New Roman" w:eastAsia="Calibri" w:hAnsi="Times New Roman" w:cs="Times New Roman"/>
          <w:noProof w:val="0"/>
          <w:color w:val="EE0000"/>
          <w:sz w:val="24"/>
          <w:szCs w:val="24"/>
        </w:rPr>
      </w:pPr>
    </w:p>
    <w:p w14:paraId="59319864" w14:textId="77777777" w:rsidR="001A00C5" w:rsidRPr="00895CB0" w:rsidRDefault="001A00C5" w:rsidP="001A00C5">
      <w:pPr>
        <w:pStyle w:val="Odlomakpopisa"/>
        <w:numPr>
          <w:ilvl w:val="0"/>
          <w:numId w:val="6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umanjeno plaćanje usluga roditeljima/korisnicima ranog i predškolskog odgoja i obrazovanja  redovitog desetsatnog programa i to:</w:t>
      </w:r>
    </w:p>
    <w:p w14:paraId="5EB02C49" w14:textId="77777777" w:rsidR="001A00C5" w:rsidRPr="00895CB0" w:rsidRDefault="001A00C5" w:rsidP="001A00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roditelja invalida s utvrđenim 100%-</w:t>
      </w:r>
      <w:proofErr w:type="spellStart"/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tnim</w:t>
      </w:r>
      <w:proofErr w:type="spellEnd"/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stupnjem invaliditeta……………………………………………………………………...25%</w:t>
      </w:r>
    </w:p>
    <w:p w14:paraId="279FE54E" w14:textId="77777777" w:rsidR="001A00C5" w:rsidRPr="00895CB0" w:rsidRDefault="001A00C5" w:rsidP="001A00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samohranih roditelja(samohranim roditeljem smatra se roditelj koji nije u braku, ne živi u izvanbračnoj zajednici, udovac/udovica  i sam skrbi o djetetu)………………………………………………………………………….25%</w:t>
      </w:r>
    </w:p>
    <w:p w14:paraId="3C2CB3AF" w14:textId="77777777" w:rsidR="001A00C5" w:rsidRPr="00895CB0" w:rsidRDefault="001A00C5" w:rsidP="001A00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s teškoćama u razvoju………………………………………………………………………….25%</w:t>
      </w:r>
    </w:p>
    <w:p w14:paraId="19F60BF4" w14:textId="77777777" w:rsidR="001A00C5" w:rsidRPr="00895CB0" w:rsidRDefault="001A00C5" w:rsidP="001A00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Udomljena djeca..................................................................................................25%</w:t>
      </w:r>
    </w:p>
    <w:p w14:paraId="0F355F25" w14:textId="77777777" w:rsidR="001A00C5" w:rsidRPr="00895CB0" w:rsidRDefault="001A00C5" w:rsidP="001A00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Čuvanje mjesta u vrtiću do 3 mjeseca.................................................................75%</w:t>
      </w:r>
    </w:p>
    <w:p w14:paraId="0D8FB735" w14:textId="77777777" w:rsidR="001A00C5" w:rsidRPr="00895CB0" w:rsidRDefault="001A00C5" w:rsidP="001A00C5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741889" w14:textId="77777777" w:rsidR="001A00C5" w:rsidRPr="00895CB0" w:rsidRDefault="001A00C5" w:rsidP="001A00C5">
      <w:pPr>
        <w:pStyle w:val="Odlomakpopisa"/>
        <w:numPr>
          <w:ilvl w:val="0"/>
          <w:numId w:val="5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umanjeno plaćanje usluga roditeljima/korisnicima ranog i predškolskog odgoja i obrazovanja redovitog poludnevnog petosatnog programa i to:</w:t>
      </w:r>
    </w:p>
    <w:p w14:paraId="49DE2705" w14:textId="77777777" w:rsidR="001A00C5" w:rsidRPr="00895CB0" w:rsidRDefault="001A00C5" w:rsidP="001A00C5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borave u ustanovi do 5 ili 5 sati(djeca s teškoćama, jedan roditelj nezaposlen)……………………………………………………………………50%</w:t>
      </w:r>
    </w:p>
    <w:p w14:paraId="6A8BD031" w14:textId="77777777" w:rsidR="001A00C5" w:rsidRPr="00895CB0" w:rsidRDefault="001A00C5" w:rsidP="001A00C5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0BEDECA" w14:textId="77777777" w:rsidR="001A00C5" w:rsidRPr="00895CB0" w:rsidRDefault="001A00C5" w:rsidP="001A00C5">
      <w:pPr>
        <w:pStyle w:val="Odlomakpopisa"/>
        <w:numPr>
          <w:ilvl w:val="0"/>
          <w:numId w:val="5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cijena usluge roditeljima/korisnicima kraćih programa i to:</w:t>
      </w:r>
    </w:p>
    <w:p w14:paraId="0575AFF2" w14:textId="77777777" w:rsidR="001A00C5" w:rsidRPr="00895CB0" w:rsidRDefault="001A00C5" w:rsidP="001A00C5">
      <w:pPr>
        <w:numPr>
          <w:ilvl w:val="0"/>
          <w:numId w:val="4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ranog učenja engleskog jezika-mjesečna cijena…………………………………………………………………….........20 €</w:t>
      </w:r>
    </w:p>
    <w:p w14:paraId="0EEB921C" w14:textId="77777777" w:rsidR="001A00C5" w:rsidRPr="00895CB0" w:rsidRDefault="001A00C5" w:rsidP="001A00C5">
      <w:pPr>
        <w:numPr>
          <w:ilvl w:val="0"/>
          <w:numId w:val="4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katoličkog vjerskog odgoja-mjesečna cijena…………...0,00 €</w:t>
      </w:r>
    </w:p>
    <w:p w14:paraId="7E5102AD" w14:textId="77777777" w:rsidR="001A00C5" w:rsidRPr="00895CB0" w:rsidRDefault="001A00C5" w:rsidP="001A00C5">
      <w:pPr>
        <w:numPr>
          <w:ilvl w:val="0"/>
          <w:numId w:val="4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folklorna igraonica</w:t>
      </w:r>
    </w:p>
    <w:p w14:paraId="04E0A422" w14:textId="77777777" w:rsidR="001A00C5" w:rsidRPr="00895CB0" w:rsidRDefault="001A00C5" w:rsidP="001A00C5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.......................................................................................................5,00 € po dolasku</w:t>
      </w:r>
    </w:p>
    <w:p w14:paraId="39055470" w14:textId="77777777" w:rsidR="001A00C5" w:rsidRPr="007E7535" w:rsidRDefault="001A00C5" w:rsidP="001A00C5">
      <w:pPr>
        <w:jc w:val="both"/>
        <w:rPr>
          <w:rFonts w:ascii="Times New Roman" w:eastAsia="Calibri" w:hAnsi="Times New Roman" w:cs="Times New Roman"/>
          <w:b/>
          <w:noProof w:val="0"/>
          <w:color w:val="EE0000"/>
          <w:sz w:val="24"/>
          <w:szCs w:val="24"/>
        </w:rPr>
      </w:pPr>
    </w:p>
    <w:p w14:paraId="1C852D59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bookmarkStart w:id="1" w:name="_Hlk151467398"/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Članak 3. </w:t>
      </w:r>
    </w:p>
    <w:bookmarkEnd w:id="1"/>
    <w:p w14:paraId="3C296EF2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noProof w:val="0"/>
          <w:color w:val="FF0000"/>
          <w:sz w:val="24"/>
          <w:szCs w:val="24"/>
        </w:rPr>
      </w:pPr>
    </w:p>
    <w:p w14:paraId="1C921BEC" w14:textId="77777777" w:rsidR="001A00C5" w:rsidRPr="006B2D26" w:rsidRDefault="001A00C5" w:rsidP="001A00C5">
      <w:pPr>
        <w:ind w:firstLine="705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Način ostvarivanja prednosti pri upisu djece u dječje vrtiće koji su u vlasništvu Grada utvrđuje osnivač Grad Čazma svojom Odlukom o načinu ostvarivanja prednosti pri upisu djece u Dječji vrtić Pčelica Čazma. Prednost pri upisu u Dječji vrtić ostvaruju  djeca roditelja žrtava i invalida domovinskog rata, djeca iz obitelji s troje ili više djece, djeca zaposlenih roditelja, 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djeca s teškoćama u razvoju, djeca samohranih roditelja i djeca uzeta na uzdržavanje, djeca u godini prije polaska u osnovnu školu i djeca roditelja koji primaju dječji doplatak.</w:t>
      </w:r>
    </w:p>
    <w:p w14:paraId="2C45F6B1" w14:textId="77777777" w:rsidR="001A00C5" w:rsidRPr="006B2D26" w:rsidRDefault="001A00C5" w:rsidP="001A00C5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Dječji vrtić Pčelica Čazma provodi postupak e-upisa sukladno Pravilniku o e-upisu djece rane, vrtićke i predškolske dobi u Dječji vrtić Pčelica Čazma koji je donijelo Upravno vijeće Dječjeg vrtića Pčelica Čazma. Sukladno navedenom Pravilniku propisani su kriteriji, mjerila za bodovanje i dokumentacija za izradu bodovne liste za upis. E-upisi provode se preko web aplikacije Upisi u dječje vrtiće  Ministarstva znanosti i obrazovanja RH kojem se pristupa preko platforme e-Građani. </w:t>
      </w:r>
    </w:p>
    <w:p w14:paraId="1315A27F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2.  PROVEDBA PROGRAMA PREDŠKOLSKOG ODGOJA I OBRAZOVANJA   </w:t>
      </w:r>
    </w:p>
    <w:p w14:paraId="40078C79" w14:textId="77777777" w:rsidR="001A00C5" w:rsidRPr="006B2D26" w:rsidRDefault="001A00C5" w:rsidP="001A00C5">
      <w:pPr>
        <w:ind w:left="1080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CA4C97B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Članak 4.</w:t>
      </w:r>
    </w:p>
    <w:p w14:paraId="58D2777B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D3E9702" w14:textId="77777777" w:rsidR="001A00C5" w:rsidRPr="006B2D26" w:rsidRDefault="001A00C5" w:rsidP="001A00C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području Grada Čazme ostvarivanje djelatnosti predškolskog odgoja i obrazovanja realizira se u Dječjem vrtiću Pčelica Čazma koji djeluje u matičnom objektu te izdvojenom pogonu u prostoru Alojza 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Vulinca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1. Program se provodi u skladu s </w:t>
      </w:r>
      <w:r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Godišnjim planom i programom rada Dječjeg vrtića Pčelica Čazma 2025./2026.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 u skladu s Kurikulum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om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Dječjeg vrtića Pčelica Čazma za petogodišnje razdoblje 2022./2027.   </w:t>
      </w:r>
    </w:p>
    <w:p w14:paraId="0533DBBB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1814AA9" w14:textId="77777777" w:rsidR="001A00C5" w:rsidRDefault="001A00C5" w:rsidP="001A00C5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ab/>
        <w:t>U pedagoškoj godini 202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5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./202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 u Dječji vrtić Pčelica Čazma upisano je 2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42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djece kroz 1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3 odgojno obrazovnih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skupina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, no s obzirom na postojanje liste čekanja planirano je proširenje djelatnosti i upisivanje u djece s navedene liste, čime bi konačan broj upisane djece bio 272.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6B2D26">
        <w:rPr>
          <w:rFonts w:ascii="Times New Roman" w:eastAsia="Calibri" w:hAnsi="Times New Roman" w:cs="Times New Roman"/>
          <w:bCs/>
          <w:noProof w:val="0"/>
          <w:color w:val="FF0000"/>
          <w:sz w:val="24"/>
          <w:szCs w:val="24"/>
        </w:rPr>
        <w:t xml:space="preserve"> </w:t>
      </w:r>
    </w:p>
    <w:p w14:paraId="4819F1F0" w14:textId="77777777" w:rsidR="001A00C5" w:rsidRDefault="001A00C5" w:rsidP="001A00C5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26635509" w14:textId="77777777" w:rsidR="001A00C5" w:rsidRPr="00012F47" w:rsidRDefault="001A00C5" w:rsidP="001A00C5">
      <w:pPr>
        <w:pStyle w:val="StandardWeb"/>
        <w:shd w:val="clear" w:color="auto" w:fill="FFFFFF"/>
        <w:spacing w:before="0" w:beforeAutospacing="0"/>
        <w:jc w:val="both"/>
        <w:rPr>
          <w:rFonts w:ascii="Inter" w:hAnsi="Inter"/>
          <w:sz w:val="21"/>
          <w:szCs w:val="21"/>
        </w:rPr>
      </w:pPr>
      <w:r>
        <w:rPr>
          <w:rFonts w:eastAsia="Calibri"/>
          <w:bCs/>
        </w:rPr>
        <w:tab/>
      </w:r>
      <w:r w:rsidRPr="00012F47">
        <w:rPr>
          <w:rFonts w:eastAsia="Calibri"/>
          <w:bCs/>
        </w:rPr>
        <w:t>Za 2026. godinu Grad Čazma planirao je i sredstva za sufinanciranje cijene usluge privatnih dječjih vrtića odnosno obrta za čuvanje djece.</w:t>
      </w:r>
      <w:r w:rsidRPr="00012F47">
        <w:rPr>
          <w:rFonts w:ascii="Inter" w:hAnsi="Inter"/>
          <w:sz w:val="21"/>
          <w:szCs w:val="21"/>
        </w:rPr>
        <w:t xml:space="preserve"> </w:t>
      </w:r>
    </w:p>
    <w:p w14:paraId="4BC213BC" w14:textId="77777777" w:rsidR="001A00C5" w:rsidRPr="00012F47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color w:val="EE0000"/>
          <w:sz w:val="24"/>
          <w:szCs w:val="24"/>
        </w:rPr>
        <w:tab/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 proračunu  Grada Čazme za 2026. godinu za djelatnost predškolskog odgoja osigurana su sredstva u iznosu </w:t>
      </w:r>
      <w:r w:rsidRPr="00012F47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od </w:t>
      </w:r>
      <w:r w:rsidRPr="00012F4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1.525.000,00 (EUR).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 potrebe izvršenja aktivnosti sadržanih u ovom Programu, za 2025. godinu planirano je:</w:t>
      </w:r>
    </w:p>
    <w:p w14:paraId="6F7BE87D" w14:textId="77777777" w:rsidR="001A00C5" w:rsidRPr="00012F47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F92F167" w14:textId="77777777" w:rsidR="001A00C5" w:rsidRPr="00012F47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Redovna djelatnost Dječjeg vrtića „Pčelica“  Čazma –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1.500.000,00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(EUR)</w:t>
      </w:r>
    </w:p>
    <w:p w14:paraId="4343EF22" w14:textId="77777777" w:rsidR="001A00C5" w:rsidRPr="00012F47" w:rsidRDefault="001A00C5" w:rsidP="001A00C5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Sufinanciranje cijene usluge privatnih dječjih vrtića –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25.000,00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(EUR)</w:t>
      </w:r>
    </w:p>
    <w:p w14:paraId="2039C8CA" w14:textId="77777777" w:rsidR="001A00C5" w:rsidRPr="00012F47" w:rsidRDefault="001A00C5" w:rsidP="001A00C5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3D8B443" w14:textId="77777777" w:rsidR="001A00C5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Sredstva su raspoređena na sljedeći način: </w:t>
      </w:r>
    </w:p>
    <w:p w14:paraId="0B88681A" w14:textId="77777777" w:rsidR="001A00C5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41"/>
        <w:gridCol w:w="56"/>
      </w:tblGrid>
      <w:tr w:rsidR="001A00C5" w14:paraId="252F7F15" w14:textId="77777777" w:rsidTr="00067AFA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1363"/>
              <w:gridCol w:w="4087"/>
              <w:gridCol w:w="1691"/>
            </w:tblGrid>
            <w:tr w:rsidR="001A00C5" w14:paraId="56F7E5B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674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646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0AE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predškolskog odgoja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2172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495B801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368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0C6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5F6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cijene usluge  privatnih dječjih vrtića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6E56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5ED8FEC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E3D8F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C882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09EB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4B5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7F0A346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24B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242D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5C2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83F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3D29C910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88BA3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C5C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C594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BC4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380E8C0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44A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8C5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BEF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50AD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3957D99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F27B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4C6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34274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C1FE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29A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1.500.000,00</w:t>
                  </w:r>
                </w:p>
              </w:tc>
            </w:tr>
            <w:tr w:rsidR="001A00C5" w14:paraId="6259C98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33B3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474A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9D8E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predškolskog odgoja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329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1A00C5" w14:paraId="06D0BBC4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52B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C8D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A6D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Dječjeg vrtića "Pčelica" Čazma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54B9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1.497.500,00</w:t>
                  </w:r>
                </w:p>
              </w:tc>
            </w:tr>
            <w:tr w:rsidR="001A00C5" w14:paraId="291BDCD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009A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DF42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D2CE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697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1A00C5" w14:paraId="48DB210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FF2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229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9C8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C96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1A00C5" w14:paraId="1F780FED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FFD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472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9D4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499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1A00C5" w14:paraId="5ADF102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7BF2D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178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C139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903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965.800,00</w:t>
                  </w:r>
                </w:p>
              </w:tc>
            </w:tr>
            <w:tr w:rsidR="001A00C5" w14:paraId="2DD18D3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B25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38B1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4A5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ED4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780.000,00</w:t>
                  </w:r>
                </w:p>
              </w:tc>
            </w:tr>
            <w:tr w:rsidR="001A00C5" w14:paraId="14CA72C6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66D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F4DD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433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17676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15.800,00</w:t>
                  </w:r>
                </w:p>
              </w:tc>
            </w:tr>
            <w:tr w:rsidR="001A00C5" w14:paraId="0C800A83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CA9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6A6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15C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6DE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1A00C5" w14:paraId="08E8341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F8CA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35E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99B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08B9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12.800,00</w:t>
                  </w:r>
                </w:p>
              </w:tc>
            </w:tr>
            <w:tr w:rsidR="001A00C5" w14:paraId="2FA94ED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2E9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R0403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3C7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3A0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238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423785B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0CB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B843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697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94136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69322F6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9F4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628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CC42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410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A00C5" w14:paraId="20729FE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1EF5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C3C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AE1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96E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265E7A23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DF7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219E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14D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8F1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1A00C5" w14:paraId="315ADDDB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46F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38B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924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700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A00C5" w14:paraId="72DCF8A5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FA05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550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3C4C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30CE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A00C5" w14:paraId="6BCE7256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B96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11D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3CE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454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A00C5" w14:paraId="2CC489D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458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2DDE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8CD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0339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1A00C5" w14:paraId="237110B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82D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EAE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CDC1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2F7A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1A00C5" w14:paraId="68EF438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366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8834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0AD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56D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1A00C5" w14:paraId="17CB4DA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D9E0E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520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8D9A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4A0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57.300,00</w:t>
                  </w:r>
                </w:p>
              </w:tc>
            </w:tr>
            <w:tr w:rsidR="001A00C5" w14:paraId="69192E59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EBD2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92C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F34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9E7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A00C5" w14:paraId="67EDCD7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FFB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2B8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CE2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EF9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1A00C5" w14:paraId="0B2B364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7AD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373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F9C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BF2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3263EA5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05FB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2CE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F4EA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9CB2A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194.500,00</w:t>
                  </w:r>
                </w:p>
              </w:tc>
            </w:tr>
            <w:tr w:rsidR="001A00C5" w14:paraId="3A7E2D6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0FA0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6E6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38E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69B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A00C5" w14:paraId="51219DD9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EB8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AC21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49A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D4C6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1A00C5" w14:paraId="0E893750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799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2043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CAC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5826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A00C5" w14:paraId="22E3F94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B5E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4CF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332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CA14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1A00C5" w14:paraId="6E4A66D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43D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F65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098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024A4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84.000,00</w:t>
                  </w:r>
                </w:p>
              </w:tc>
            </w:tr>
            <w:tr w:rsidR="001A00C5" w14:paraId="6E97E17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457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51C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029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C5F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A00C5" w14:paraId="660D794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FC3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477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668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981E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A00C5" w14:paraId="26A3F243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BCD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427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A7D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318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A00C5" w14:paraId="3CA813C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CA6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D2D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B67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885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A00C5" w14:paraId="5547615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8C4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030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6830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5D7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A00C5" w14:paraId="49E904E3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236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C82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B68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AAA9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A00C5" w14:paraId="6BEDE775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5D1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9396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525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E465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A00C5" w14:paraId="3C55DC5B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5B8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423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6C4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B4A4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A00C5" w14:paraId="114668ED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74B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3CC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122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7822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7617D5E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04E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92E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1C8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4FD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A00C5" w14:paraId="02146D6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6127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B8A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E56E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AD69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A00C5" w14:paraId="051D43B4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2DE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0D0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C94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B1BF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671A498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09D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2E7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A19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1CCC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A00C5" w14:paraId="522C8FE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D2A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22B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C27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46B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A00C5" w14:paraId="34C41864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97E5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FA46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8EA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7A651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A00C5" w14:paraId="4676FFA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793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090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565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EFF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A00C5" w14:paraId="5DF29610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F40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61A7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0FB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EDB2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A00C5" w14:paraId="0C7B2CF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B9D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E7E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AA79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6DA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A00C5" w14:paraId="32DB3DA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AC4F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55D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454B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10C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A00C5" w14:paraId="65B2F75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C7F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892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740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5E9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A00C5" w14:paraId="4D095F8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D2A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1CB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4CCC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12F8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068808B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9AAE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0C1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59A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ADF5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A00C5" w14:paraId="287D3FD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4014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12CF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7D59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9736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A00C5" w14:paraId="15986FB4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6D38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B34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0DA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59E5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A00C5" w14:paraId="32CDA917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1F7C7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B474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ABF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4D50A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A00C5" w14:paraId="5553D0C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A3A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543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B8E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0CE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A00C5" w14:paraId="73BB3AF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4A1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841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31A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CC2D4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A00C5" w14:paraId="14421F04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4089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B3E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5.0.11002F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0FD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698D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1A00C5" w14:paraId="1367BB2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994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1BEF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F91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249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1A00C5" w14:paraId="44E2C350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A7A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49C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DD5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4DD5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1A00C5" w14:paraId="6430F47C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B339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5F69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007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5781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1A00C5" w14:paraId="485AAAD5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265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BE82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83AD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66D4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1A00C5" w14:paraId="654FC146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82B9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C8C7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T100501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3E6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Opremanje Dječjeg vrtića "Pčelica" Čazma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D38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A00C5" w14:paraId="2885AE9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69576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B37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059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32C5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04B62BF6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6EC4F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614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8F3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9BA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6679147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1FE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FEB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77AC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D2FA1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6241CFE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34E7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4537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E18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E855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A00C5" w14:paraId="4DDE85D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E42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5CF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4D0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97D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00265FE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2A9A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7BBB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5A5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2EE22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4834CEC3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DFD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9E7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FD47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9AE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11E0A37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DAD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364D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2DB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C17C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A00C5" w14:paraId="1E167DB0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CC6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44A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FEE8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D941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A00C5" w14:paraId="6D1C803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09224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5AA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7265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5479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A00C5" w14:paraId="17EEF01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C601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FB6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FBE1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A467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A00C5" w14:paraId="111DBC7F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7E30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D23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C0C9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A946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A00C5" w14:paraId="613EB59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145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8DB8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C18E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4C23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2D22CCE6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BB73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8F0D5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53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9FF1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A00C5" w14:paraId="1606817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B600F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E46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661A3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 _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C827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1A00C5" w14:paraId="50B98A5E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E22A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2B9D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156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D00EF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1A00C5" w14:paraId="1ED780A1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252B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D2F0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25D2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9A98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1A00C5" w14:paraId="6BDBD2E8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E57EF" w14:textId="77777777" w:rsidR="001A00C5" w:rsidRDefault="001A00C5" w:rsidP="00067AFA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558C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EC104" w14:textId="77777777" w:rsidR="001A00C5" w:rsidRDefault="001A00C5" w:rsidP="00067AF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722B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1A00C5" w14:paraId="73C90B92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EEB6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B3A1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F68A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D7D0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A00C5" w14:paraId="53C268AA" w14:textId="77777777" w:rsidTr="00067AFA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C50C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0B24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3D3F" w14:textId="77777777" w:rsidR="001A00C5" w:rsidRDefault="001A00C5" w:rsidP="00067AF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6A36" w14:textId="77777777" w:rsidR="001A00C5" w:rsidRDefault="001A00C5" w:rsidP="00067AF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</w:tbl>
          <w:p w14:paraId="643633CC" w14:textId="77777777" w:rsidR="001A00C5" w:rsidRDefault="001A00C5" w:rsidP="00067AFA"/>
        </w:tc>
        <w:tc>
          <w:tcPr>
            <w:tcW w:w="141" w:type="dxa"/>
          </w:tcPr>
          <w:p w14:paraId="0E6E047C" w14:textId="77777777" w:rsidR="001A00C5" w:rsidRDefault="001A00C5" w:rsidP="00067A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DAEC7B0" w14:textId="77777777" w:rsidR="001A00C5" w:rsidRDefault="001A00C5" w:rsidP="00067AFA">
            <w:pPr>
              <w:pStyle w:val="EmptyCellLayoutStyle"/>
              <w:spacing w:after="0" w:line="240" w:lineRule="auto"/>
            </w:pPr>
          </w:p>
        </w:tc>
      </w:tr>
    </w:tbl>
    <w:p w14:paraId="2A2B21CC" w14:textId="77777777" w:rsidR="001A00C5" w:rsidRDefault="001A00C5" w:rsidP="001A00C5"/>
    <w:p w14:paraId="53BC486E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9337C13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72BD61E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7C2286B" w14:textId="77777777" w:rsidR="001A00C5" w:rsidRPr="006B2D26" w:rsidRDefault="001A00C5" w:rsidP="001A00C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3. ZAVRŠNA ODREDBA</w:t>
      </w:r>
    </w:p>
    <w:p w14:paraId="6E9583CF" w14:textId="77777777" w:rsidR="001A00C5" w:rsidRPr="006B2D26" w:rsidRDefault="001A00C5" w:rsidP="001A00C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5.</w:t>
      </w:r>
    </w:p>
    <w:p w14:paraId="78EE8E9D" w14:textId="77777777" w:rsidR="001A00C5" w:rsidRPr="006B2D26" w:rsidRDefault="001A00C5" w:rsidP="001A00C5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bCs/>
          <w:noProof w:val="0"/>
        </w:rPr>
      </w:pPr>
    </w:p>
    <w:p w14:paraId="72E204F5" w14:textId="77777777" w:rsidR="001A00C5" w:rsidRPr="006B2D26" w:rsidRDefault="001A00C5" w:rsidP="001A00C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Ovaj Program stupa na snagu osam dana od dana objave u Službenom vjesniku, a primjenjivat će se od 1. siječnja do 31. prosinca 202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. godine.</w:t>
      </w:r>
    </w:p>
    <w:p w14:paraId="63E528CF" w14:textId="77777777" w:rsidR="001A00C5" w:rsidRPr="006B2D26" w:rsidRDefault="001A00C5" w:rsidP="001A00C5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95B6623" w14:textId="77777777" w:rsidR="001A00C5" w:rsidRPr="006B2D26" w:rsidRDefault="001A00C5" w:rsidP="001A00C5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6A3DDB" w14:textId="77777777" w:rsidR="001A00C5" w:rsidRPr="006B2D26" w:rsidRDefault="001A00C5" w:rsidP="001A00C5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  </w:t>
      </w:r>
    </w:p>
    <w:p w14:paraId="70D3DF09" w14:textId="77777777" w:rsidR="001A00C5" w:rsidRPr="006B2D26" w:rsidRDefault="001A00C5" w:rsidP="001A00C5">
      <w:pPr>
        <w:ind w:left="2832" w:firstLine="708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 GRADSKOG VIJEĆA</w:t>
      </w:r>
    </w:p>
    <w:p w14:paraId="0B204C71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1213B60" w14:textId="77777777" w:rsidR="001A00C5" w:rsidRPr="006B2D26" w:rsidRDefault="001A00C5" w:rsidP="001A00C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Igor Grčić</w:t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22EFD826" w14:textId="77777777" w:rsidR="001A00C5" w:rsidRDefault="001A00C5" w:rsidP="001A00C5"/>
    <w:p w14:paraId="2DCAA3F2" w14:textId="2D90573F" w:rsidR="00D707B3" w:rsidRPr="001A00C5" w:rsidRDefault="00D707B3" w:rsidP="001A00C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00561A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1F3FF74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A83"/>
    <w:multiLevelType w:val="hybridMultilevel"/>
    <w:tmpl w:val="28080E72"/>
    <w:lvl w:ilvl="0" w:tplc="1B5845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F4069C"/>
    <w:multiLevelType w:val="hybridMultilevel"/>
    <w:tmpl w:val="31501C92"/>
    <w:lvl w:ilvl="0" w:tplc="87A08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566DE"/>
    <w:multiLevelType w:val="hybridMultilevel"/>
    <w:tmpl w:val="F4BA10DC"/>
    <w:lvl w:ilvl="0" w:tplc="1E54D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915A4"/>
    <w:multiLevelType w:val="hybridMultilevel"/>
    <w:tmpl w:val="2B829A10"/>
    <w:lvl w:ilvl="0" w:tplc="C15A33A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A29F3"/>
    <w:multiLevelType w:val="hybridMultilevel"/>
    <w:tmpl w:val="BF2CAC4E"/>
    <w:lvl w:ilvl="0" w:tplc="E22A2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591301">
    <w:abstractNumId w:val="4"/>
  </w:num>
  <w:num w:numId="2" w16cid:durableId="525677139">
    <w:abstractNumId w:val="0"/>
  </w:num>
  <w:num w:numId="3" w16cid:durableId="977422252">
    <w:abstractNumId w:val="1"/>
  </w:num>
  <w:num w:numId="4" w16cid:durableId="2119908534">
    <w:abstractNumId w:val="5"/>
  </w:num>
  <w:num w:numId="5" w16cid:durableId="960921413">
    <w:abstractNumId w:val="3"/>
  </w:num>
  <w:num w:numId="6" w16cid:durableId="148585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1A00C5"/>
    <w:rsid w:val="00275B0C"/>
    <w:rsid w:val="00347D72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66372"/>
    <w:rsid w:val="00B92D0F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4F8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00C5"/>
    <w:pPr>
      <w:ind w:left="720"/>
      <w:contextualSpacing/>
    </w:pPr>
  </w:style>
  <w:style w:type="paragraph" w:customStyle="1" w:styleId="EmptyCellLayoutStyle">
    <w:name w:val="EmptyCellLayoutStyle"/>
    <w:rsid w:val="001A00C5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A00C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2025-12-15T12:01:00Z</dcterms:created>
  <dcterms:modified xsi:type="dcterms:W3CDTF">2025-12-15T12:01:00Z</dcterms:modified>
</cp:coreProperties>
</file>